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2D1AE9" w14:textId="77777777" w:rsidR="004C6DFC" w:rsidRPr="00907888" w:rsidRDefault="004C6DFC" w:rsidP="0096074C">
      <w:pPr>
        <w:spacing w:after="0" w:line="240" w:lineRule="auto"/>
        <w:jc w:val="center"/>
        <w:rPr>
          <w:rFonts w:cs="Calibri"/>
          <w:b/>
          <w:sz w:val="24"/>
          <w:szCs w:val="24"/>
        </w:rPr>
      </w:pPr>
      <w:r w:rsidRPr="00907888">
        <w:rPr>
          <w:rFonts w:cs="Calibri"/>
          <w:b/>
          <w:sz w:val="24"/>
          <w:szCs w:val="24"/>
        </w:rPr>
        <w:t>Meeting Notice</w:t>
      </w:r>
    </w:p>
    <w:p w14:paraId="67C8617F" w14:textId="77777777" w:rsidR="001656DD" w:rsidRPr="00907888" w:rsidRDefault="00EF6A09" w:rsidP="0096074C">
      <w:pPr>
        <w:spacing w:after="0" w:line="240" w:lineRule="auto"/>
        <w:jc w:val="center"/>
        <w:rPr>
          <w:rFonts w:cs="Calibri"/>
          <w:b/>
          <w:sz w:val="24"/>
          <w:szCs w:val="24"/>
        </w:rPr>
      </w:pPr>
      <w:r w:rsidRPr="00907888">
        <w:rPr>
          <w:rFonts w:cs="Calibri"/>
          <w:b/>
          <w:sz w:val="24"/>
          <w:szCs w:val="24"/>
        </w:rPr>
        <w:t>Joint Municipal Action Committee</w:t>
      </w:r>
      <w:r w:rsidR="00870B1B" w:rsidRPr="00907888">
        <w:rPr>
          <w:rFonts w:cs="Calibri"/>
          <w:b/>
          <w:sz w:val="24"/>
          <w:szCs w:val="24"/>
        </w:rPr>
        <w:t xml:space="preserve"> </w:t>
      </w:r>
    </w:p>
    <w:p w14:paraId="5D3599FB" w14:textId="08D43A4D" w:rsidR="004C6DFC" w:rsidRPr="00907888" w:rsidRDefault="008A6D04" w:rsidP="0096074C">
      <w:pPr>
        <w:spacing w:after="0" w:line="240" w:lineRule="auto"/>
        <w:jc w:val="center"/>
        <w:rPr>
          <w:rFonts w:cs="Calibri"/>
          <w:i/>
          <w:sz w:val="24"/>
          <w:szCs w:val="24"/>
        </w:rPr>
      </w:pPr>
      <w:r>
        <w:rPr>
          <w:rFonts w:cs="Calibri"/>
          <w:sz w:val="24"/>
          <w:szCs w:val="24"/>
        </w:rPr>
        <w:t xml:space="preserve">December </w:t>
      </w:r>
      <w:r w:rsidR="00D23F1B">
        <w:rPr>
          <w:rFonts w:cs="Calibri"/>
          <w:sz w:val="24"/>
          <w:szCs w:val="24"/>
        </w:rPr>
        <w:t>6</w:t>
      </w:r>
      <w:r w:rsidR="00814290" w:rsidRPr="00907888">
        <w:rPr>
          <w:rFonts w:cs="Calibri"/>
          <w:sz w:val="24"/>
          <w:szCs w:val="24"/>
        </w:rPr>
        <w:t>, 202</w:t>
      </w:r>
      <w:r w:rsidR="00D23F1B">
        <w:rPr>
          <w:rFonts w:cs="Calibri"/>
          <w:sz w:val="24"/>
          <w:szCs w:val="24"/>
        </w:rPr>
        <w:t>4</w:t>
      </w:r>
    </w:p>
    <w:p w14:paraId="6F8AE125" w14:textId="4C6E8560" w:rsidR="00BC33B1" w:rsidRPr="00907888" w:rsidRDefault="00DD56F0" w:rsidP="0096074C">
      <w:pPr>
        <w:spacing w:after="0" w:line="240" w:lineRule="auto"/>
        <w:jc w:val="center"/>
        <w:rPr>
          <w:rFonts w:cs="Calibri"/>
          <w:sz w:val="24"/>
          <w:szCs w:val="24"/>
        </w:rPr>
      </w:pPr>
      <w:r w:rsidRPr="00907888">
        <w:rPr>
          <w:rFonts w:cs="Calibri"/>
          <w:sz w:val="24"/>
          <w:szCs w:val="24"/>
        </w:rPr>
        <w:t>8:00</w:t>
      </w:r>
      <w:r w:rsidR="00743066" w:rsidRPr="00907888">
        <w:rPr>
          <w:rFonts w:cs="Calibri"/>
          <w:sz w:val="24"/>
          <w:szCs w:val="24"/>
        </w:rPr>
        <w:t xml:space="preserve"> a.m.</w:t>
      </w:r>
      <w:r w:rsidRPr="00907888">
        <w:rPr>
          <w:rFonts w:cs="Calibri"/>
          <w:sz w:val="24"/>
          <w:szCs w:val="24"/>
        </w:rPr>
        <w:t xml:space="preserve"> </w:t>
      </w:r>
      <w:r w:rsidR="007B6343" w:rsidRPr="00907888">
        <w:rPr>
          <w:rFonts w:cs="Calibri"/>
          <w:sz w:val="24"/>
          <w:szCs w:val="24"/>
        </w:rPr>
        <w:t xml:space="preserve">– </w:t>
      </w:r>
      <w:r w:rsidR="008A6D04">
        <w:rPr>
          <w:rFonts w:cs="Calibri"/>
          <w:sz w:val="24"/>
          <w:szCs w:val="24"/>
        </w:rPr>
        <w:t>10</w:t>
      </w:r>
      <w:r w:rsidR="00733503" w:rsidRPr="00907888">
        <w:rPr>
          <w:rFonts w:cs="Calibri"/>
          <w:sz w:val="24"/>
          <w:szCs w:val="24"/>
        </w:rPr>
        <w:t xml:space="preserve"> </w:t>
      </w:r>
      <w:r w:rsidRPr="00907888">
        <w:rPr>
          <w:rFonts w:cs="Calibri"/>
          <w:sz w:val="24"/>
          <w:szCs w:val="24"/>
        </w:rPr>
        <w:t>a.m.</w:t>
      </w:r>
      <w:r w:rsidR="003626C9">
        <w:rPr>
          <w:rFonts w:cs="Calibri"/>
          <w:sz w:val="24"/>
          <w:szCs w:val="24"/>
        </w:rPr>
        <w:t xml:space="preserve"> (</w:t>
      </w:r>
      <w:r w:rsidR="003626C9" w:rsidRPr="00A45D4F">
        <w:rPr>
          <w:rFonts w:cs="Calibri"/>
          <w:sz w:val="24"/>
          <w:szCs w:val="24"/>
          <w:highlight w:val="yellow"/>
        </w:rPr>
        <w:t>extended time</w:t>
      </w:r>
      <w:r w:rsidR="003626C9">
        <w:rPr>
          <w:rFonts w:cs="Calibri"/>
          <w:sz w:val="24"/>
          <w:szCs w:val="24"/>
        </w:rPr>
        <w:t>)</w:t>
      </w:r>
      <w:r w:rsidR="00BC33B1" w:rsidRPr="00907888">
        <w:rPr>
          <w:rFonts w:cs="Calibri"/>
          <w:sz w:val="24"/>
          <w:szCs w:val="24"/>
        </w:rPr>
        <w:t xml:space="preserve"> </w:t>
      </w:r>
      <w:r w:rsidR="00393FC7" w:rsidRPr="00907888">
        <w:rPr>
          <w:rFonts w:cs="Calibri"/>
          <w:sz w:val="24"/>
          <w:szCs w:val="24"/>
        </w:rPr>
        <w:t xml:space="preserve"> </w:t>
      </w:r>
    </w:p>
    <w:p w14:paraId="672A6659" w14:textId="77777777" w:rsidR="004711F9" w:rsidRPr="00907888" w:rsidRDefault="004711F9" w:rsidP="004711F9">
      <w:pPr>
        <w:spacing w:after="0" w:line="240" w:lineRule="auto"/>
        <w:jc w:val="center"/>
        <w:rPr>
          <w:rFonts w:cs="Calibri"/>
          <w:sz w:val="24"/>
          <w:szCs w:val="24"/>
        </w:rPr>
      </w:pPr>
    </w:p>
    <w:p w14:paraId="44DD81D2" w14:textId="4A33021F" w:rsidR="00546D2E" w:rsidRPr="00D9629F" w:rsidRDefault="00546D2E" w:rsidP="00D9629F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  <w:u w:val="single"/>
        </w:rPr>
      </w:pPr>
      <w:r w:rsidRPr="00D9629F">
        <w:rPr>
          <w:rFonts w:asciiTheme="minorHAnsi" w:hAnsiTheme="minorHAnsi" w:cstheme="minorHAnsi"/>
          <w:sz w:val="24"/>
          <w:szCs w:val="24"/>
          <w:highlight w:val="yellow"/>
          <w:u w:val="single"/>
        </w:rPr>
        <w:t>LOCATION UPDATE</w:t>
      </w:r>
    </w:p>
    <w:p w14:paraId="722AA449" w14:textId="77777777" w:rsidR="00AD14A2" w:rsidRPr="00AD14A2" w:rsidRDefault="008A6D04" w:rsidP="00AD14A2">
      <w:pPr>
        <w:widowControl w:val="0"/>
        <w:tabs>
          <w:tab w:val="center" w:pos="5010"/>
        </w:tabs>
        <w:spacing w:after="0" w:line="240" w:lineRule="auto"/>
        <w:jc w:val="center"/>
        <w:rPr>
          <w:rFonts w:asciiTheme="minorHAnsi" w:hAnsiTheme="minorHAnsi" w:cstheme="minorHAnsi"/>
          <w:color w:val="000000"/>
          <w:sz w:val="24"/>
          <w:szCs w:val="24"/>
          <w:highlight w:val="yellow"/>
        </w:rPr>
      </w:pPr>
      <w:r>
        <w:rPr>
          <w:rFonts w:asciiTheme="minorHAnsi" w:hAnsiTheme="minorHAnsi" w:cstheme="minorHAnsi"/>
          <w:color w:val="000000"/>
          <w:sz w:val="24"/>
          <w:szCs w:val="24"/>
          <w:highlight w:val="yellow"/>
        </w:rPr>
        <w:t xml:space="preserve">In-person meeting: </w:t>
      </w:r>
      <w:r w:rsidR="00A477F2">
        <w:rPr>
          <w:rFonts w:asciiTheme="minorHAnsi" w:hAnsiTheme="minorHAnsi" w:cstheme="minorHAnsi"/>
          <w:color w:val="000000"/>
          <w:sz w:val="24"/>
          <w:szCs w:val="24"/>
          <w:highlight w:val="yellow"/>
        </w:rPr>
        <w:t xml:space="preserve"> </w:t>
      </w:r>
      <w:r w:rsidR="00AD14A2" w:rsidRPr="00AD14A2">
        <w:rPr>
          <w:rFonts w:asciiTheme="minorHAnsi" w:hAnsiTheme="minorHAnsi" w:cstheme="minorHAnsi"/>
          <w:color w:val="000000"/>
          <w:sz w:val="24"/>
          <w:szCs w:val="24"/>
          <w:highlight w:val="yellow"/>
        </w:rPr>
        <w:t xml:space="preserve">Port of Tacoma </w:t>
      </w:r>
      <w:proofErr w:type="spellStart"/>
      <w:r w:rsidR="00AD14A2" w:rsidRPr="00AD14A2">
        <w:rPr>
          <w:rFonts w:asciiTheme="minorHAnsi" w:hAnsiTheme="minorHAnsi" w:cstheme="minorHAnsi"/>
          <w:color w:val="000000"/>
          <w:sz w:val="24"/>
          <w:szCs w:val="24"/>
          <w:highlight w:val="yellow"/>
        </w:rPr>
        <w:t>Fabulich</w:t>
      </w:r>
      <w:proofErr w:type="spellEnd"/>
      <w:r w:rsidR="00AD14A2" w:rsidRPr="00AD14A2">
        <w:rPr>
          <w:rFonts w:asciiTheme="minorHAnsi" w:hAnsiTheme="minorHAnsi" w:cstheme="minorHAnsi"/>
          <w:color w:val="000000"/>
          <w:sz w:val="24"/>
          <w:szCs w:val="24"/>
          <w:highlight w:val="yellow"/>
        </w:rPr>
        <w:t xml:space="preserve"> Center, 3600 Port of Tacoma Road, Tacoma, WA 98424.</w:t>
      </w:r>
    </w:p>
    <w:p w14:paraId="0F109E8C" w14:textId="1761F060" w:rsidR="008A6D04" w:rsidRPr="003626C9" w:rsidRDefault="008A6D04" w:rsidP="00D9629F">
      <w:pPr>
        <w:widowControl w:val="0"/>
        <w:tabs>
          <w:tab w:val="center" w:pos="5010"/>
        </w:tabs>
        <w:spacing w:after="0" w:line="240" w:lineRule="auto"/>
        <w:jc w:val="center"/>
        <w:rPr>
          <w:rFonts w:asciiTheme="minorHAnsi" w:hAnsiTheme="minorHAnsi" w:cstheme="minorHAnsi"/>
          <w:i/>
          <w:iCs/>
          <w:color w:val="000000"/>
          <w:sz w:val="24"/>
          <w:szCs w:val="24"/>
        </w:rPr>
      </w:pPr>
      <w:r w:rsidRPr="00747E65">
        <w:rPr>
          <w:rFonts w:asciiTheme="minorHAnsi" w:hAnsiTheme="minorHAnsi" w:cstheme="minorHAnsi"/>
          <w:i/>
          <w:iCs/>
          <w:color w:val="000000"/>
          <w:sz w:val="24"/>
          <w:szCs w:val="24"/>
          <w:highlight w:val="yellow"/>
        </w:rPr>
        <w:t>NOTE: Due to the format of the meeting, there will not be an online</w:t>
      </w:r>
      <w:r w:rsidR="003626C9" w:rsidRPr="00747E65">
        <w:rPr>
          <w:rFonts w:asciiTheme="minorHAnsi" w:hAnsiTheme="minorHAnsi" w:cstheme="minorHAnsi"/>
          <w:i/>
          <w:iCs/>
          <w:color w:val="000000"/>
          <w:sz w:val="24"/>
          <w:szCs w:val="24"/>
          <w:highlight w:val="yellow"/>
        </w:rPr>
        <w:t>/virtual</w:t>
      </w:r>
      <w:r w:rsidRPr="00747E65">
        <w:rPr>
          <w:rFonts w:asciiTheme="minorHAnsi" w:hAnsiTheme="minorHAnsi" w:cstheme="minorHAnsi"/>
          <w:i/>
          <w:iCs/>
          <w:color w:val="000000"/>
          <w:sz w:val="24"/>
          <w:szCs w:val="24"/>
          <w:highlight w:val="yellow"/>
        </w:rPr>
        <w:t xml:space="preserve"> option.</w:t>
      </w:r>
    </w:p>
    <w:p w14:paraId="0A37501D" w14:textId="77777777" w:rsidR="00DB4E41" w:rsidRPr="00907888" w:rsidRDefault="00DB4E41" w:rsidP="0096074C">
      <w:pPr>
        <w:tabs>
          <w:tab w:val="left" w:pos="-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2160" w:hanging="2160"/>
        <w:rPr>
          <w:rFonts w:cs="Calibri"/>
          <w:sz w:val="24"/>
          <w:szCs w:val="24"/>
        </w:rPr>
      </w:pPr>
    </w:p>
    <w:p w14:paraId="6B5EB1DA" w14:textId="77777777" w:rsidR="00F36520" w:rsidRPr="00907888" w:rsidRDefault="00F36520" w:rsidP="00FE20D9">
      <w:pPr>
        <w:tabs>
          <w:tab w:val="left" w:pos="-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2880" w:hanging="2160"/>
        <w:rPr>
          <w:rFonts w:cs="Calibri"/>
          <w:sz w:val="24"/>
          <w:szCs w:val="24"/>
        </w:rPr>
      </w:pPr>
      <w:r w:rsidRPr="00907888">
        <w:rPr>
          <w:rFonts w:cs="Calibri"/>
          <w:sz w:val="24"/>
          <w:szCs w:val="24"/>
          <w:u w:val="single"/>
        </w:rPr>
        <w:t>JMAC Members</w:t>
      </w:r>
      <w:r w:rsidRPr="00907888">
        <w:rPr>
          <w:rFonts w:cs="Calibri"/>
          <w:sz w:val="24"/>
          <w:szCs w:val="24"/>
        </w:rPr>
        <w:t>:</w:t>
      </w:r>
    </w:p>
    <w:p w14:paraId="2D6A7EAF" w14:textId="77777777" w:rsidR="00D23F1B" w:rsidRPr="00D23F1B" w:rsidRDefault="00D23F1B" w:rsidP="00D23F1B">
      <w:pPr>
        <w:spacing w:after="0" w:line="240" w:lineRule="auto"/>
        <w:ind w:left="1440"/>
        <w:rPr>
          <w:rFonts w:cs="Calibri"/>
          <w:sz w:val="24"/>
          <w:szCs w:val="24"/>
        </w:rPr>
      </w:pPr>
      <w:r w:rsidRPr="00D23F1B">
        <w:rPr>
          <w:rFonts w:cs="Calibri"/>
          <w:sz w:val="24"/>
          <w:szCs w:val="24"/>
        </w:rPr>
        <w:t>Kristina Walker, JMAC Chair, City of Tacoma + Pierce Transit   </w:t>
      </w:r>
    </w:p>
    <w:p w14:paraId="698AB84B" w14:textId="77777777" w:rsidR="00D23F1B" w:rsidRPr="00D23F1B" w:rsidRDefault="00D23F1B" w:rsidP="00D23F1B">
      <w:pPr>
        <w:spacing w:after="0" w:line="240" w:lineRule="auto"/>
        <w:ind w:left="1440"/>
        <w:rPr>
          <w:rFonts w:cs="Calibri"/>
          <w:sz w:val="24"/>
          <w:szCs w:val="24"/>
        </w:rPr>
      </w:pPr>
      <w:r w:rsidRPr="00D23F1B">
        <w:rPr>
          <w:rFonts w:cs="Calibri"/>
          <w:sz w:val="24"/>
          <w:szCs w:val="24"/>
        </w:rPr>
        <w:t>Rosie Ayala, JMAC Vice Chair, Metro Parks Tacoma  </w:t>
      </w:r>
    </w:p>
    <w:p w14:paraId="09CD0258" w14:textId="77777777" w:rsidR="00D23F1B" w:rsidRPr="00D23F1B" w:rsidRDefault="00D23F1B" w:rsidP="00D23F1B">
      <w:pPr>
        <w:spacing w:after="0" w:line="240" w:lineRule="auto"/>
        <w:ind w:left="1440"/>
        <w:rPr>
          <w:rFonts w:cs="Calibri"/>
          <w:sz w:val="24"/>
          <w:szCs w:val="24"/>
        </w:rPr>
      </w:pPr>
      <w:r w:rsidRPr="00D23F1B">
        <w:rPr>
          <w:rFonts w:cs="Calibri"/>
          <w:sz w:val="24"/>
          <w:szCs w:val="24"/>
        </w:rPr>
        <w:t xml:space="preserve">Elizabeth </w:t>
      </w:r>
      <w:proofErr w:type="spellStart"/>
      <w:r w:rsidRPr="00D23F1B">
        <w:rPr>
          <w:rFonts w:cs="Calibri"/>
          <w:sz w:val="24"/>
          <w:szCs w:val="24"/>
        </w:rPr>
        <w:t>Bonbright</w:t>
      </w:r>
      <w:proofErr w:type="spellEnd"/>
      <w:r w:rsidRPr="00D23F1B">
        <w:rPr>
          <w:rFonts w:cs="Calibri"/>
          <w:sz w:val="24"/>
          <w:szCs w:val="24"/>
        </w:rPr>
        <w:t>, Tacoma Public Schools  </w:t>
      </w:r>
    </w:p>
    <w:p w14:paraId="18DFAF6E" w14:textId="77777777" w:rsidR="00D23F1B" w:rsidRPr="00D23F1B" w:rsidRDefault="00D23F1B" w:rsidP="00D23F1B">
      <w:pPr>
        <w:spacing w:after="0" w:line="240" w:lineRule="auto"/>
        <w:ind w:left="1440"/>
        <w:rPr>
          <w:rFonts w:cs="Calibri"/>
          <w:sz w:val="24"/>
          <w:szCs w:val="24"/>
        </w:rPr>
      </w:pPr>
      <w:r w:rsidRPr="00D23F1B">
        <w:rPr>
          <w:rFonts w:cs="Calibri"/>
          <w:sz w:val="24"/>
          <w:szCs w:val="24"/>
        </w:rPr>
        <w:t>Marty Campbell, Pierce County + Tacoma-Pierce County Health Dept.  </w:t>
      </w:r>
    </w:p>
    <w:p w14:paraId="5859D10C" w14:textId="77777777" w:rsidR="00D23F1B" w:rsidRPr="00D23F1B" w:rsidRDefault="00D23F1B" w:rsidP="00D23F1B">
      <w:pPr>
        <w:spacing w:after="0" w:line="240" w:lineRule="auto"/>
        <w:ind w:left="1440"/>
        <w:rPr>
          <w:rFonts w:cs="Calibri"/>
          <w:sz w:val="24"/>
          <w:szCs w:val="24"/>
        </w:rPr>
      </w:pPr>
      <w:r w:rsidRPr="00D23F1B">
        <w:rPr>
          <w:rFonts w:cs="Calibri"/>
          <w:sz w:val="24"/>
          <w:szCs w:val="24"/>
        </w:rPr>
        <w:t>Deanna Keller, Port of Tacoma </w:t>
      </w:r>
    </w:p>
    <w:p w14:paraId="08B59B25" w14:textId="77777777" w:rsidR="00D23F1B" w:rsidRPr="00D23F1B" w:rsidRDefault="00D23F1B" w:rsidP="00D23F1B">
      <w:pPr>
        <w:spacing w:after="0" w:line="240" w:lineRule="auto"/>
        <w:ind w:left="1440"/>
        <w:rPr>
          <w:rFonts w:cs="Calibri"/>
          <w:sz w:val="24"/>
          <w:szCs w:val="24"/>
        </w:rPr>
      </w:pPr>
      <w:r w:rsidRPr="00D23F1B">
        <w:rPr>
          <w:rFonts w:cs="Calibri"/>
          <w:sz w:val="24"/>
          <w:szCs w:val="24"/>
        </w:rPr>
        <w:t>Ryan Mello, Pierce County + Pierce Transit  </w:t>
      </w:r>
    </w:p>
    <w:p w14:paraId="3A0D8F7E" w14:textId="77777777" w:rsidR="00D23F1B" w:rsidRPr="00D23F1B" w:rsidRDefault="00D23F1B" w:rsidP="00D23F1B">
      <w:pPr>
        <w:spacing w:after="0" w:line="240" w:lineRule="auto"/>
        <w:ind w:left="1440"/>
        <w:rPr>
          <w:rFonts w:cs="Calibri"/>
          <w:sz w:val="24"/>
          <w:szCs w:val="24"/>
        </w:rPr>
      </w:pPr>
      <w:r w:rsidRPr="00D23F1B">
        <w:rPr>
          <w:rFonts w:cs="Calibri"/>
          <w:sz w:val="24"/>
          <w:szCs w:val="24"/>
        </w:rPr>
        <w:t>Don Meyer, Port of Tacoma </w:t>
      </w:r>
    </w:p>
    <w:p w14:paraId="35469F54" w14:textId="77777777" w:rsidR="00D23F1B" w:rsidRPr="00D23F1B" w:rsidRDefault="00D23F1B" w:rsidP="00D23F1B">
      <w:pPr>
        <w:spacing w:after="0" w:line="240" w:lineRule="auto"/>
        <w:ind w:left="1440"/>
        <w:rPr>
          <w:rFonts w:cs="Calibri"/>
          <w:sz w:val="24"/>
          <w:szCs w:val="24"/>
        </w:rPr>
      </w:pPr>
      <w:r w:rsidRPr="00D23F1B">
        <w:rPr>
          <w:rFonts w:cs="Calibri"/>
          <w:sz w:val="24"/>
          <w:szCs w:val="24"/>
        </w:rPr>
        <w:t>Tim Reid, Metro Parks Tacoma </w:t>
      </w:r>
    </w:p>
    <w:p w14:paraId="715B2916" w14:textId="77777777" w:rsidR="00D23F1B" w:rsidRPr="00D23F1B" w:rsidRDefault="00D23F1B" w:rsidP="00D23F1B">
      <w:pPr>
        <w:spacing w:after="0" w:line="240" w:lineRule="auto"/>
        <w:ind w:left="1440"/>
        <w:rPr>
          <w:rFonts w:cs="Calibri"/>
          <w:sz w:val="24"/>
          <w:szCs w:val="24"/>
        </w:rPr>
      </w:pPr>
      <w:r w:rsidRPr="00D23F1B">
        <w:rPr>
          <w:rFonts w:cs="Calibri"/>
          <w:sz w:val="24"/>
          <w:szCs w:val="24"/>
        </w:rPr>
        <w:t>Sarah Rumbaugh, City of Tacoma </w:t>
      </w:r>
    </w:p>
    <w:p w14:paraId="51442D73" w14:textId="77777777" w:rsidR="00D23F1B" w:rsidRPr="00D23F1B" w:rsidRDefault="00D23F1B" w:rsidP="00D23F1B">
      <w:pPr>
        <w:spacing w:after="0" w:line="240" w:lineRule="auto"/>
        <w:ind w:left="1440"/>
        <w:rPr>
          <w:rFonts w:cs="Calibri"/>
          <w:sz w:val="24"/>
          <w:szCs w:val="24"/>
        </w:rPr>
      </w:pPr>
      <w:r w:rsidRPr="00D23F1B">
        <w:rPr>
          <w:rFonts w:cs="Calibri"/>
          <w:sz w:val="24"/>
          <w:szCs w:val="24"/>
        </w:rPr>
        <w:t>Andrea Smith, Metro Parks Tacoma (</w:t>
      </w:r>
      <w:r w:rsidRPr="00D23F1B">
        <w:rPr>
          <w:rFonts w:cs="Calibri"/>
          <w:i/>
          <w:iCs/>
          <w:sz w:val="24"/>
          <w:szCs w:val="24"/>
        </w:rPr>
        <w:t>alternate</w:t>
      </w:r>
      <w:r w:rsidRPr="00D23F1B">
        <w:rPr>
          <w:rFonts w:cs="Calibri"/>
          <w:sz w:val="24"/>
          <w:szCs w:val="24"/>
        </w:rPr>
        <w:t>) </w:t>
      </w:r>
    </w:p>
    <w:p w14:paraId="3F906361" w14:textId="77777777" w:rsidR="00D23F1B" w:rsidRPr="00D23F1B" w:rsidRDefault="00D23F1B" w:rsidP="00D23F1B">
      <w:pPr>
        <w:spacing w:after="0" w:line="240" w:lineRule="auto"/>
        <w:ind w:left="1440"/>
        <w:rPr>
          <w:rFonts w:cs="Calibri"/>
          <w:sz w:val="24"/>
          <w:szCs w:val="24"/>
        </w:rPr>
      </w:pPr>
      <w:r w:rsidRPr="00D23F1B">
        <w:rPr>
          <w:rFonts w:cs="Calibri"/>
          <w:sz w:val="24"/>
          <w:szCs w:val="24"/>
        </w:rPr>
        <w:t>Bill Sterud, Puyallup Tribe of Indians</w:t>
      </w:r>
      <w:r w:rsidRPr="00D23F1B">
        <w:rPr>
          <w:rFonts w:cs="Calibri"/>
          <w:i/>
          <w:iCs/>
          <w:sz w:val="24"/>
          <w:szCs w:val="24"/>
        </w:rPr>
        <w:t> </w:t>
      </w:r>
      <w:r w:rsidRPr="00D23F1B">
        <w:rPr>
          <w:rFonts w:cs="Calibri"/>
          <w:sz w:val="24"/>
          <w:szCs w:val="24"/>
        </w:rPr>
        <w:t>  </w:t>
      </w:r>
    </w:p>
    <w:p w14:paraId="21414879" w14:textId="77777777" w:rsidR="00D23F1B" w:rsidRPr="00D23F1B" w:rsidRDefault="00D23F1B" w:rsidP="00D23F1B">
      <w:pPr>
        <w:spacing w:after="0" w:line="240" w:lineRule="auto"/>
        <w:ind w:left="1440"/>
        <w:rPr>
          <w:rFonts w:cs="Calibri"/>
          <w:sz w:val="24"/>
          <w:szCs w:val="24"/>
        </w:rPr>
      </w:pPr>
      <w:r w:rsidRPr="00D23F1B">
        <w:rPr>
          <w:rFonts w:cs="Calibri"/>
          <w:sz w:val="24"/>
          <w:szCs w:val="24"/>
        </w:rPr>
        <w:t>Korey Strozier, Tacoma Public Schools</w:t>
      </w:r>
    </w:p>
    <w:p w14:paraId="3FAB346F" w14:textId="77777777" w:rsidR="00D23F1B" w:rsidRDefault="00D23F1B" w:rsidP="00FE20D9">
      <w:pPr>
        <w:spacing w:after="0" w:line="240" w:lineRule="auto"/>
        <w:ind w:left="1440"/>
        <w:rPr>
          <w:rFonts w:cs="Calibri"/>
          <w:sz w:val="24"/>
          <w:szCs w:val="24"/>
        </w:rPr>
      </w:pPr>
    </w:p>
    <w:p w14:paraId="56B03B94" w14:textId="77777777" w:rsidR="008A6D04" w:rsidRDefault="008A6D04" w:rsidP="00FE20D9">
      <w:pPr>
        <w:spacing w:after="0" w:line="240" w:lineRule="auto"/>
        <w:ind w:left="144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Plus: </w:t>
      </w:r>
    </w:p>
    <w:p w14:paraId="44336C24" w14:textId="3C424E3C" w:rsidR="008A6D04" w:rsidRPr="00907888" w:rsidRDefault="008A6D04" w:rsidP="00FE20D9">
      <w:pPr>
        <w:spacing w:after="0" w:line="240" w:lineRule="auto"/>
        <w:ind w:left="144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CEOs/executive leaders and participating policy staff of the JMAC </w:t>
      </w:r>
      <w:r w:rsidR="00FC38DA">
        <w:rPr>
          <w:rFonts w:cs="Calibri"/>
          <w:sz w:val="24"/>
          <w:szCs w:val="24"/>
        </w:rPr>
        <w:t>entities</w:t>
      </w:r>
    </w:p>
    <w:p w14:paraId="3722AB8B" w14:textId="77777777" w:rsidR="00A45D4F" w:rsidRDefault="00A45D4F" w:rsidP="00611726">
      <w:pPr>
        <w:tabs>
          <w:tab w:val="left" w:pos="-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="Calibri"/>
          <w:sz w:val="24"/>
          <w:szCs w:val="24"/>
          <w:u w:val="single"/>
        </w:rPr>
      </w:pPr>
    </w:p>
    <w:p w14:paraId="2C924CE7" w14:textId="5F2204E5" w:rsidR="00611726" w:rsidRPr="00907888" w:rsidRDefault="00611726" w:rsidP="00611726">
      <w:pPr>
        <w:tabs>
          <w:tab w:val="left" w:pos="-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="Calibri"/>
          <w:sz w:val="24"/>
          <w:szCs w:val="24"/>
          <w:u w:val="single"/>
        </w:rPr>
      </w:pPr>
      <w:r w:rsidRPr="00907888">
        <w:rPr>
          <w:rFonts w:cs="Calibri"/>
          <w:sz w:val="24"/>
          <w:szCs w:val="24"/>
          <w:u w:val="single"/>
        </w:rPr>
        <w:t>Agenda Items</w:t>
      </w:r>
    </w:p>
    <w:p w14:paraId="5A39BBE3" w14:textId="77777777" w:rsidR="00611726" w:rsidRPr="00907888" w:rsidRDefault="00611726" w:rsidP="00611726">
      <w:pPr>
        <w:tabs>
          <w:tab w:val="left" w:pos="-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="Calibri"/>
          <w:sz w:val="24"/>
          <w:szCs w:val="24"/>
        </w:rPr>
      </w:pPr>
    </w:p>
    <w:p w14:paraId="41C8F396" w14:textId="2DE633FC" w:rsidR="000F4AE4" w:rsidRPr="004442D4" w:rsidRDefault="0026747E" w:rsidP="008828C3">
      <w:pPr>
        <w:numPr>
          <w:ilvl w:val="0"/>
          <w:numId w:val="30"/>
        </w:numPr>
        <w:tabs>
          <w:tab w:val="left" w:pos="-1440"/>
          <w:tab w:val="left" w:pos="72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="Calibri"/>
          <w:sz w:val="24"/>
          <w:szCs w:val="24"/>
        </w:rPr>
      </w:pPr>
      <w:r w:rsidRPr="004442D4">
        <w:rPr>
          <w:rFonts w:cs="Calibri"/>
          <w:sz w:val="24"/>
          <w:szCs w:val="24"/>
        </w:rPr>
        <w:t>Welcome</w:t>
      </w:r>
      <w:r w:rsidR="004442D4">
        <w:rPr>
          <w:rFonts w:cs="Calibri"/>
          <w:sz w:val="24"/>
          <w:szCs w:val="24"/>
        </w:rPr>
        <w:t xml:space="preserve"> &amp; Introductions </w:t>
      </w:r>
    </w:p>
    <w:p w14:paraId="72A3D3EC" w14:textId="77777777" w:rsidR="008D54ED" w:rsidRPr="00907888" w:rsidRDefault="008D54ED" w:rsidP="00E229E9">
      <w:pPr>
        <w:tabs>
          <w:tab w:val="left" w:pos="-1440"/>
          <w:tab w:val="left" w:pos="72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2700"/>
        <w:rPr>
          <w:rFonts w:cs="Calibri"/>
          <w:sz w:val="24"/>
          <w:szCs w:val="24"/>
        </w:rPr>
      </w:pPr>
    </w:p>
    <w:p w14:paraId="222B9D2E" w14:textId="1F33C2FC" w:rsidR="00CD30B6" w:rsidRPr="00FC7D62" w:rsidRDefault="00CD30B6" w:rsidP="00E229E9">
      <w:pPr>
        <w:pStyle w:val="NormalWeb"/>
        <w:numPr>
          <w:ilvl w:val="0"/>
          <w:numId w:val="28"/>
        </w:numPr>
        <w:rPr>
          <w:color w:val="000000"/>
          <w:sz w:val="24"/>
          <w:szCs w:val="24"/>
        </w:rPr>
      </w:pPr>
      <w:r w:rsidRPr="00907888">
        <w:rPr>
          <w:color w:val="000000"/>
          <w:sz w:val="24"/>
          <w:szCs w:val="24"/>
        </w:rPr>
        <w:t>Policy Focus Area Presentations</w:t>
      </w:r>
      <w:r w:rsidR="00E229E9">
        <w:rPr>
          <w:color w:val="000000"/>
          <w:sz w:val="24"/>
          <w:szCs w:val="24"/>
        </w:rPr>
        <w:t xml:space="preserve"> and Discussions</w:t>
      </w:r>
      <w:r w:rsidRPr="00907888">
        <w:rPr>
          <w:color w:val="000000"/>
          <w:sz w:val="24"/>
          <w:szCs w:val="24"/>
        </w:rPr>
        <w:t xml:space="preserve">:  </w:t>
      </w:r>
    </w:p>
    <w:p w14:paraId="4E2402B6" w14:textId="46A4DF13" w:rsidR="00D23F1B" w:rsidRPr="00A0560E" w:rsidRDefault="00A45D4F" w:rsidP="00A0560E">
      <w:pPr>
        <w:pStyle w:val="NormalWeb"/>
        <w:numPr>
          <w:ilvl w:val="1"/>
          <w:numId w:val="28"/>
        </w:numPr>
        <w:rPr>
          <w:bCs/>
          <w:color w:val="000000"/>
          <w:sz w:val="24"/>
          <w:szCs w:val="24"/>
        </w:rPr>
      </w:pPr>
      <w:r>
        <w:rPr>
          <w:rFonts w:eastAsia="Times New Roman"/>
          <w:b/>
          <w:color w:val="242424"/>
          <w:sz w:val="24"/>
          <w:szCs w:val="24"/>
          <w:bdr w:val="none" w:sz="0" w:space="0" w:color="auto" w:frame="1"/>
        </w:rPr>
        <w:t>202</w:t>
      </w:r>
      <w:r w:rsidR="00AD14A2">
        <w:rPr>
          <w:rFonts w:eastAsia="Times New Roman"/>
          <w:b/>
          <w:color w:val="242424"/>
          <w:sz w:val="24"/>
          <w:szCs w:val="24"/>
          <w:bdr w:val="none" w:sz="0" w:space="0" w:color="auto" w:frame="1"/>
        </w:rPr>
        <w:t>4</w:t>
      </w:r>
      <w:r>
        <w:rPr>
          <w:rFonts w:eastAsia="Times New Roman"/>
          <w:b/>
          <w:color w:val="242424"/>
          <w:sz w:val="24"/>
          <w:szCs w:val="24"/>
          <w:bdr w:val="none" w:sz="0" w:space="0" w:color="auto" w:frame="1"/>
        </w:rPr>
        <w:t xml:space="preserve"> </w:t>
      </w:r>
      <w:r w:rsidR="00FC38DA">
        <w:rPr>
          <w:rFonts w:eastAsia="Times New Roman"/>
          <w:b/>
          <w:color w:val="242424"/>
          <w:sz w:val="24"/>
          <w:szCs w:val="24"/>
          <w:bdr w:val="none" w:sz="0" w:space="0" w:color="auto" w:frame="1"/>
        </w:rPr>
        <w:t xml:space="preserve">Overview:  </w:t>
      </w:r>
      <w:r w:rsidR="00A0560E" w:rsidRPr="00A0560E">
        <w:rPr>
          <w:rFonts w:eastAsia="Times New Roman"/>
          <w:bCs/>
          <w:color w:val="242424"/>
          <w:sz w:val="24"/>
          <w:szCs w:val="24"/>
          <w:bdr w:val="none" w:sz="0" w:space="0" w:color="auto" w:frame="1"/>
        </w:rPr>
        <w:t>Chair Kristina Walker and Vice Chair Rosie Ayala will s</w:t>
      </w:r>
      <w:r w:rsidR="00D23F1B" w:rsidRPr="00A0560E">
        <w:rPr>
          <w:rFonts w:eastAsia="Times New Roman"/>
          <w:bCs/>
          <w:color w:val="242424"/>
          <w:sz w:val="24"/>
          <w:szCs w:val="24"/>
          <w:bdr w:val="none" w:sz="0" w:space="0" w:color="auto" w:frame="1"/>
        </w:rPr>
        <w:t>har</w:t>
      </w:r>
      <w:r w:rsidR="00A0560E" w:rsidRPr="00A0560E">
        <w:rPr>
          <w:rFonts w:eastAsia="Times New Roman"/>
          <w:bCs/>
          <w:color w:val="242424"/>
          <w:sz w:val="24"/>
          <w:szCs w:val="24"/>
          <w:bdr w:val="none" w:sz="0" w:space="0" w:color="auto" w:frame="1"/>
        </w:rPr>
        <w:t>e</w:t>
      </w:r>
      <w:r w:rsidR="00D23F1B" w:rsidRPr="00A0560E">
        <w:rPr>
          <w:rFonts w:eastAsia="Times New Roman"/>
          <w:bCs/>
          <w:color w:val="242424"/>
          <w:sz w:val="24"/>
          <w:szCs w:val="24"/>
          <w:bdr w:val="none" w:sz="0" w:space="0" w:color="auto" w:frame="1"/>
        </w:rPr>
        <w:t xml:space="preserve"> highlights </w:t>
      </w:r>
      <w:r w:rsidRPr="00A0560E">
        <w:rPr>
          <w:rFonts w:eastAsia="Times New Roman"/>
          <w:bCs/>
          <w:color w:val="242424"/>
          <w:sz w:val="24"/>
          <w:szCs w:val="24"/>
          <w:bdr w:val="none" w:sz="0" w:space="0" w:color="auto" w:frame="1"/>
        </w:rPr>
        <w:t xml:space="preserve">of collaborations </w:t>
      </w:r>
      <w:r w:rsidR="00D23F1B" w:rsidRPr="00A0560E">
        <w:rPr>
          <w:rFonts w:eastAsia="Times New Roman"/>
          <w:bCs/>
          <w:color w:val="242424"/>
          <w:sz w:val="24"/>
          <w:szCs w:val="24"/>
          <w:bdr w:val="none" w:sz="0" w:space="0" w:color="auto" w:frame="1"/>
        </w:rPr>
        <w:t xml:space="preserve">in </w:t>
      </w:r>
      <w:r w:rsidRPr="00A0560E">
        <w:rPr>
          <w:rFonts w:eastAsia="Times New Roman"/>
          <w:bCs/>
          <w:color w:val="242424"/>
          <w:sz w:val="24"/>
          <w:szCs w:val="24"/>
          <w:bdr w:val="none" w:sz="0" w:space="0" w:color="auto" w:frame="1"/>
        </w:rPr>
        <w:t>202</w:t>
      </w:r>
      <w:r w:rsidR="00D23F1B" w:rsidRPr="00A0560E">
        <w:rPr>
          <w:rFonts w:eastAsia="Times New Roman"/>
          <w:bCs/>
          <w:color w:val="242424"/>
          <w:sz w:val="24"/>
          <w:szCs w:val="24"/>
          <w:bdr w:val="none" w:sz="0" w:space="0" w:color="auto" w:frame="1"/>
        </w:rPr>
        <w:t>4</w:t>
      </w:r>
      <w:r w:rsidRPr="00A0560E">
        <w:rPr>
          <w:rFonts w:eastAsia="Times New Roman"/>
          <w:bCs/>
          <w:color w:val="242424"/>
          <w:sz w:val="24"/>
          <w:szCs w:val="24"/>
          <w:bdr w:val="none" w:sz="0" w:space="0" w:color="auto" w:frame="1"/>
        </w:rPr>
        <w:t xml:space="preserve"> as </w:t>
      </w:r>
      <w:r w:rsidR="00D23F1B" w:rsidRPr="00A0560E">
        <w:rPr>
          <w:rFonts w:eastAsia="Times New Roman"/>
          <w:bCs/>
          <w:color w:val="242424"/>
          <w:sz w:val="24"/>
          <w:szCs w:val="24"/>
          <w:bdr w:val="none" w:sz="0" w:space="0" w:color="auto" w:frame="1"/>
        </w:rPr>
        <w:t xml:space="preserve">JMAC worked to </w:t>
      </w:r>
      <w:r w:rsidR="00A0560E" w:rsidRPr="00A0560E">
        <w:rPr>
          <w:rFonts w:eastAsia="Times New Roman"/>
          <w:bCs/>
          <w:color w:val="242424"/>
          <w:sz w:val="24"/>
          <w:szCs w:val="24"/>
          <w:bdr w:val="none" w:sz="0" w:space="0" w:color="auto" w:frame="1"/>
        </w:rPr>
        <w:t xml:space="preserve">support programs addressing youth development, agency strategic plans, summer heat and wildfire smoke, behavioral health crisis response, and more. </w:t>
      </w:r>
      <w:r w:rsidRPr="00A0560E">
        <w:rPr>
          <w:rFonts w:eastAsia="Times New Roman"/>
          <w:bCs/>
          <w:color w:val="242424"/>
          <w:sz w:val="24"/>
          <w:szCs w:val="24"/>
          <w:bdr w:val="none" w:sz="0" w:space="0" w:color="auto" w:frame="1"/>
        </w:rPr>
        <w:t xml:space="preserve"> </w:t>
      </w:r>
    </w:p>
    <w:p w14:paraId="733409C5" w14:textId="77777777" w:rsidR="00A45D4F" w:rsidRDefault="00A45D4F" w:rsidP="00FC38DA">
      <w:pPr>
        <w:shd w:val="clear" w:color="auto" w:fill="FFFFFF"/>
        <w:spacing w:after="0" w:line="240" w:lineRule="auto"/>
        <w:ind w:left="1440"/>
        <w:rPr>
          <w:rFonts w:eastAsia="Times New Roman" w:cs="Calibri"/>
          <w:color w:val="242424"/>
          <w:sz w:val="24"/>
          <w:szCs w:val="24"/>
          <w:bdr w:val="none" w:sz="0" w:space="0" w:color="auto" w:frame="1"/>
        </w:rPr>
      </w:pPr>
    </w:p>
    <w:p w14:paraId="4971B2EA" w14:textId="2DAF064C" w:rsidR="00A45D4F" w:rsidRPr="00D23F1B" w:rsidRDefault="00A45D4F" w:rsidP="00833F07">
      <w:pPr>
        <w:pStyle w:val="ListParagraph"/>
        <w:numPr>
          <w:ilvl w:val="1"/>
          <w:numId w:val="28"/>
        </w:numPr>
        <w:shd w:val="clear" w:color="auto" w:fill="FFFFFF"/>
        <w:spacing w:after="0" w:line="240" w:lineRule="auto"/>
        <w:rPr>
          <w:color w:val="000000"/>
          <w:sz w:val="24"/>
          <w:szCs w:val="24"/>
        </w:rPr>
      </w:pPr>
      <w:r w:rsidRPr="00D23F1B">
        <w:rPr>
          <w:rFonts w:eastAsia="Times New Roman" w:cs="Calibri"/>
          <w:b/>
          <w:color w:val="242424"/>
          <w:sz w:val="24"/>
          <w:szCs w:val="24"/>
          <w:bdr w:val="none" w:sz="0" w:space="0" w:color="auto" w:frame="1"/>
        </w:rPr>
        <w:t>2024 Planning</w:t>
      </w:r>
      <w:r w:rsidR="00FC38DA" w:rsidRPr="00D23F1B">
        <w:rPr>
          <w:rFonts w:eastAsia="Times New Roman" w:cs="Calibri"/>
          <w:b/>
          <w:color w:val="242424"/>
          <w:sz w:val="24"/>
          <w:szCs w:val="24"/>
          <w:bdr w:val="none" w:sz="0" w:space="0" w:color="auto" w:frame="1"/>
        </w:rPr>
        <w:t xml:space="preserve">:  </w:t>
      </w:r>
      <w:r w:rsidRPr="00D23F1B">
        <w:rPr>
          <w:rFonts w:eastAsia="Times New Roman" w:cs="Calibri"/>
          <w:bCs/>
          <w:color w:val="242424"/>
          <w:sz w:val="24"/>
          <w:szCs w:val="24"/>
          <w:bdr w:val="none" w:sz="0" w:space="0" w:color="auto" w:frame="1"/>
        </w:rPr>
        <w:t>P</w:t>
      </w:r>
      <w:r w:rsidR="00FC38DA" w:rsidRPr="00D23F1B">
        <w:rPr>
          <w:rFonts w:eastAsia="Times New Roman" w:cs="Calibri"/>
          <w:bCs/>
          <w:color w:val="242424"/>
          <w:sz w:val="24"/>
          <w:szCs w:val="24"/>
          <w:bdr w:val="none" w:sz="0" w:space="0" w:color="auto" w:frame="1"/>
        </w:rPr>
        <w:t>articipants</w:t>
      </w:r>
      <w:r w:rsidR="00FC38DA" w:rsidRPr="00D23F1B">
        <w:rPr>
          <w:rFonts w:eastAsia="Times New Roman" w:cs="Calibri"/>
          <w:color w:val="242424"/>
          <w:sz w:val="24"/>
          <w:szCs w:val="24"/>
          <w:bdr w:val="none" w:sz="0" w:space="0" w:color="auto" w:frame="1"/>
        </w:rPr>
        <w:t xml:space="preserve"> will engage in focused roundtable discussions </w:t>
      </w:r>
      <w:r w:rsidR="001E0750" w:rsidRPr="00D23F1B">
        <w:rPr>
          <w:rFonts w:eastAsia="Times New Roman" w:cs="Calibri"/>
          <w:color w:val="242424"/>
          <w:sz w:val="24"/>
          <w:szCs w:val="24"/>
          <w:bdr w:val="none" w:sz="0" w:space="0" w:color="auto" w:frame="1"/>
        </w:rPr>
        <w:t xml:space="preserve">to </w:t>
      </w:r>
      <w:r w:rsidR="00006B0B" w:rsidRPr="00D23F1B">
        <w:rPr>
          <w:rFonts w:eastAsia="Times New Roman" w:cs="Calibri"/>
          <w:color w:val="242424"/>
          <w:sz w:val="24"/>
          <w:szCs w:val="24"/>
          <w:bdr w:val="none" w:sz="0" w:space="0" w:color="auto" w:frame="1"/>
        </w:rPr>
        <w:t xml:space="preserve">provide insights </w:t>
      </w:r>
      <w:r w:rsidR="001E0750" w:rsidRPr="00D23F1B">
        <w:rPr>
          <w:rFonts w:eastAsia="Times New Roman" w:cs="Calibri"/>
          <w:color w:val="242424"/>
          <w:sz w:val="24"/>
          <w:szCs w:val="24"/>
          <w:bdr w:val="none" w:sz="0" w:space="0" w:color="auto" w:frame="1"/>
        </w:rPr>
        <w:t>on opportunities for JMAC collaborations in 202</w:t>
      </w:r>
      <w:r w:rsidR="00AD14A2" w:rsidRPr="00D23F1B">
        <w:rPr>
          <w:rFonts w:eastAsia="Times New Roman" w:cs="Calibri"/>
          <w:color w:val="242424"/>
          <w:sz w:val="24"/>
          <w:szCs w:val="24"/>
          <w:bdr w:val="none" w:sz="0" w:space="0" w:color="auto" w:frame="1"/>
        </w:rPr>
        <w:t>5</w:t>
      </w:r>
      <w:r w:rsidR="001E0750" w:rsidRPr="00D23F1B">
        <w:rPr>
          <w:rFonts w:eastAsia="Times New Roman" w:cs="Calibri"/>
          <w:color w:val="242424"/>
          <w:sz w:val="24"/>
          <w:szCs w:val="24"/>
          <w:bdr w:val="none" w:sz="0" w:space="0" w:color="auto" w:frame="1"/>
        </w:rPr>
        <w:t>.</w:t>
      </w:r>
    </w:p>
    <w:p w14:paraId="09392167" w14:textId="77777777" w:rsidR="00A45D4F" w:rsidRDefault="00A45D4F" w:rsidP="00352788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Theme="minorHAnsi" w:hAnsiTheme="minorHAnsi" w:cstheme="minorHAnsi"/>
          <w:color w:val="000000" w:themeColor="text1"/>
        </w:rPr>
      </w:pPr>
    </w:p>
    <w:p w14:paraId="3066FCE8" w14:textId="77777777" w:rsidR="00D23F1B" w:rsidRPr="00D23F1B" w:rsidRDefault="00D23F1B" w:rsidP="00D23F1B">
      <w:pPr>
        <w:pStyle w:val="NormalWeb"/>
        <w:numPr>
          <w:ilvl w:val="0"/>
          <w:numId w:val="29"/>
        </w:numP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Adjournment</w:t>
      </w:r>
    </w:p>
    <w:p w14:paraId="6EC9FC43" w14:textId="77777777" w:rsidR="00D23F1B" w:rsidRPr="00D23F1B" w:rsidRDefault="00D23F1B" w:rsidP="00D23F1B">
      <w:pPr>
        <w:pStyle w:val="NormalWeb"/>
        <w:ind w:left="720"/>
        <w:rPr>
          <w:color w:val="000000"/>
          <w:sz w:val="24"/>
          <w:szCs w:val="24"/>
        </w:rPr>
      </w:pPr>
    </w:p>
    <w:p w14:paraId="247C140E" w14:textId="3BE3E222" w:rsidR="00D23F1B" w:rsidRDefault="00D23F1B" w:rsidP="00D23F1B">
      <w:pPr>
        <w:pStyle w:val="NormalWeb"/>
        <w:numPr>
          <w:ilvl w:val="0"/>
          <w:numId w:val="29"/>
        </w:numPr>
        <w:rPr>
          <w:color w:val="000000"/>
          <w:sz w:val="24"/>
          <w:szCs w:val="24"/>
        </w:rPr>
      </w:pPr>
      <w:r w:rsidRPr="00915A72">
        <w:rPr>
          <w:b/>
          <w:color w:val="000000"/>
          <w:sz w:val="24"/>
          <w:szCs w:val="24"/>
        </w:rPr>
        <w:t>Next Meeting:</w:t>
      </w:r>
      <w:r w:rsidRPr="00342264">
        <w:rPr>
          <w:color w:val="000000"/>
          <w:sz w:val="24"/>
          <w:szCs w:val="24"/>
        </w:rPr>
        <w:t xml:space="preserve">  </w:t>
      </w:r>
      <w:r>
        <w:rPr>
          <w:color w:val="000000"/>
          <w:sz w:val="24"/>
          <w:szCs w:val="24"/>
        </w:rPr>
        <w:t>January 10, 2025</w:t>
      </w:r>
    </w:p>
    <w:p w14:paraId="532211D3" w14:textId="77777777" w:rsidR="00352788" w:rsidRDefault="00352788" w:rsidP="00352788">
      <w:pPr>
        <w:tabs>
          <w:tab w:val="left" w:pos="-1440"/>
          <w:tab w:val="left" w:pos="72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360"/>
        <w:rPr>
          <w:rFonts w:cs="Calibri"/>
          <w:i/>
          <w:iCs/>
          <w:sz w:val="24"/>
          <w:szCs w:val="24"/>
        </w:rPr>
      </w:pPr>
    </w:p>
    <w:p w14:paraId="1A3D356B" w14:textId="77777777" w:rsidR="00D23F1B" w:rsidRDefault="00D23F1B" w:rsidP="00D23F1B">
      <w:pPr>
        <w:pStyle w:val="paragraph"/>
        <w:numPr>
          <w:ilvl w:val="1"/>
          <w:numId w:val="29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color w:val="000000" w:themeColor="text1"/>
        </w:rPr>
      </w:pPr>
      <w:r w:rsidRPr="00BE08F0">
        <w:rPr>
          <w:rStyle w:val="eop"/>
          <w:rFonts w:asciiTheme="minorHAnsi" w:hAnsiTheme="minorHAnsi" w:cstheme="minorHAnsi"/>
          <w:color w:val="000000" w:themeColor="text1"/>
        </w:rPr>
        <w:t>JMAC Strategic Themes:</w:t>
      </w:r>
    </w:p>
    <w:p w14:paraId="393716C0" w14:textId="77777777" w:rsidR="00D23F1B" w:rsidRDefault="00D23F1B" w:rsidP="00D23F1B">
      <w:pPr>
        <w:pStyle w:val="paragraph"/>
        <w:numPr>
          <w:ilvl w:val="2"/>
          <w:numId w:val="29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BE08F0">
        <w:rPr>
          <w:rFonts w:asciiTheme="minorHAnsi" w:hAnsiTheme="minorHAnsi" w:cstheme="minorHAnsi"/>
        </w:rPr>
        <w:t>Justice, Equity, Diversity, and Inclusion (JEDI)</w:t>
      </w:r>
    </w:p>
    <w:p w14:paraId="1170852A" w14:textId="77777777" w:rsidR="00D23F1B" w:rsidRDefault="00D23F1B" w:rsidP="00D23F1B">
      <w:pPr>
        <w:pStyle w:val="paragraph"/>
        <w:numPr>
          <w:ilvl w:val="2"/>
          <w:numId w:val="29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A45D4F">
        <w:rPr>
          <w:rFonts w:asciiTheme="minorHAnsi" w:hAnsiTheme="minorHAnsi" w:cstheme="minorHAnsi"/>
        </w:rPr>
        <w:t>Public Health and Safety</w:t>
      </w:r>
    </w:p>
    <w:p w14:paraId="26EE2CE6" w14:textId="1D89DFC1" w:rsidR="00D23F1B" w:rsidRPr="00A0560E" w:rsidRDefault="00D23F1B" w:rsidP="00D818D3">
      <w:pPr>
        <w:pStyle w:val="paragraph"/>
        <w:numPr>
          <w:ilvl w:val="2"/>
          <w:numId w:val="29"/>
        </w:numPr>
        <w:tabs>
          <w:tab w:val="left" w:pos="-1440"/>
          <w:tab w:val="left" w:pos="72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beforeAutospacing="0" w:after="0" w:afterAutospacing="0"/>
        <w:textAlignment w:val="baseline"/>
        <w:rPr>
          <w:rFonts w:cs="Calibri"/>
          <w:i/>
          <w:iCs/>
        </w:rPr>
      </w:pPr>
      <w:r w:rsidRPr="00A0560E">
        <w:rPr>
          <w:rFonts w:asciiTheme="minorHAnsi" w:hAnsiTheme="minorHAnsi" w:cstheme="minorHAnsi"/>
        </w:rPr>
        <w:t>Community Wealth Building</w:t>
      </w:r>
    </w:p>
    <w:sectPr w:rsidR="00D23F1B" w:rsidRPr="00A0560E" w:rsidSect="00E229E9">
      <w:pgSz w:w="12240" w:h="15840"/>
      <w:pgMar w:top="630" w:right="720" w:bottom="63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FD6B79" w14:textId="77777777" w:rsidR="00FC6A19" w:rsidRDefault="00FC6A19" w:rsidP="004A2E42">
      <w:pPr>
        <w:spacing w:after="0" w:line="240" w:lineRule="auto"/>
      </w:pPr>
      <w:r>
        <w:separator/>
      </w:r>
    </w:p>
  </w:endnote>
  <w:endnote w:type="continuationSeparator" w:id="0">
    <w:p w14:paraId="6F717C1A" w14:textId="77777777" w:rsidR="00FC6A19" w:rsidRDefault="00FC6A19" w:rsidP="004A2E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0859CA" w14:textId="77777777" w:rsidR="00FC6A19" w:rsidRDefault="00FC6A19" w:rsidP="004A2E42">
      <w:pPr>
        <w:spacing w:after="0" w:line="240" w:lineRule="auto"/>
      </w:pPr>
      <w:r>
        <w:separator/>
      </w:r>
    </w:p>
  </w:footnote>
  <w:footnote w:type="continuationSeparator" w:id="0">
    <w:p w14:paraId="15386770" w14:textId="77777777" w:rsidR="00FC6A19" w:rsidRDefault="00FC6A19" w:rsidP="004A2E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4" type="#_x0000_t75" style="width:11.25pt;height:11.25pt" o:bullet="t">
        <v:imagedata r:id="rId1" o:title=""/>
      </v:shape>
    </w:pict>
  </w:numPicBullet>
  <w:numPicBullet w:numPicBulletId="1">
    <w:pict>
      <v:shape id="_x0000_i1075" type="#_x0000_t75" style="width:11.25pt;height:11.25pt" o:bullet="t">
        <v:imagedata r:id="rId2" o:title="msoD14A"/>
      </v:shape>
    </w:pict>
  </w:numPicBullet>
  <w:abstractNum w:abstractNumId="0" w15:restartNumberingAfterBreak="0">
    <w:nsid w:val="FFFFFF1D"/>
    <w:multiLevelType w:val="multilevel"/>
    <w:tmpl w:val="DBFE594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AA6EBE"/>
    <w:multiLevelType w:val="hybridMultilevel"/>
    <w:tmpl w:val="7954E6D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79B0454"/>
    <w:multiLevelType w:val="hybridMultilevel"/>
    <w:tmpl w:val="1682C684"/>
    <w:lvl w:ilvl="0" w:tplc="04090007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AEF1CFB"/>
    <w:multiLevelType w:val="hybridMultilevel"/>
    <w:tmpl w:val="24F88F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04906CC"/>
    <w:multiLevelType w:val="hybridMultilevel"/>
    <w:tmpl w:val="5810C59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8094FB6"/>
    <w:multiLevelType w:val="hybridMultilevel"/>
    <w:tmpl w:val="D4320A80"/>
    <w:lvl w:ilvl="0" w:tplc="04090007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A7F29E7"/>
    <w:multiLevelType w:val="hybridMultilevel"/>
    <w:tmpl w:val="8FA08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2932B0"/>
    <w:multiLevelType w:val="hybridMultilevel"/>
    <w:tmpl w:val="698EE948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4D7C7A"/>
    <w:multiLevelType w:val="hybridMultilevel"/>
    <w:tmpl w:val="3158726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915DC9"/>
    <w:multiLevelType w:val="hybridMultilevel"/>
    <w:tmpl w:val="C204A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42673B"/>
    <w:multiLevelType w:val="hybridMultilevel"/>
    <w:tmpl w:val="186890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D166114"/>
    <w:multiLevelType w:val="hybridMultilevel"/>
    <w:tmpl w:val="F5C67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5A0B24"/>
    <w:multiLevelType w:val="hybridMultilevel"/>
    <w:tmpl w:val="44002290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33D1160E"/>
    <w:multiLevelType w:val="hybridMultilevel"/>
    <w:tmpl w:val="7A207D02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33E62BD5"/>
    <w:multiLevelType w:val="hybridMultilevel"/>
    <w:tmpl w:val="9012A6DA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357D3AB9"/>
    <w:multiLevelType w:val="hybridMultilevel"/>
    <w:tmpl w:val="236E7A2A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404313EA"/>
    <w:multiLevelType w:val="hybridMultilevel"/>
    <w:tmpl w:val="2656FD9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7A154F"/>
    <w:multiLevelType w:val="hybridMultilevel"/>
    <w:tmpl w:val="99FCCE1A"/>
    <w:lvl w:ilvl="0" w:tplc="04090001">
      <w:start w:val="1"/>
      <w:numFmt w:val="bullet"/>
      <w:lvlText w:val=""/>
      <w:lvlJc w:val="left"/>
      <w:pPr>
        <w:ind w:left="22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70" w:hanging="360"/>
      </w:pPr>
      <w:rPr>
        <w:rFonts w:ascii="Wingdings" w:hAnsi="Wingdings" w:hint="default"/>
      </w:rPr>
    </w:lvl>
  </w:abstractNum>
  <w:abstractNum w:abstractNumId="18" w15:restartNumberingAfterBreak="0">
    <w:nsid w:val="4C8F3ED0"/>
    <w:multiLevelType w:val="hybridMultilevel"/>
    <w:tmpl w:val="783C0DF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D34460"/>
    <w:multiLevelType w:val="hybridMultilevel"/>
    <w:tmpl w:val="95CC5F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FE72339"/>
    <w:multiLevelType w:val="hybridMultilevel"/>
    <w:tmpl w:val="E6B43B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29D0F26"/>
    <w:multiLevelType w:val="hybridMultilevel"/>
    <w:tmpl w:val="A796A3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2C5ECD"/>
    <w:multiLevelType w:val="hybridMultilevel"/>
    <w:tmpl w:val="2F74E4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C95BAA"/>
    <w:multiLevelType w:val="hybridMultilevel"/>
    <w:tmpl w:val="BDF29950"/>
    <w:lvl w:ilvl="0" w:tplc="040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321887"/>
    <w:multiLevelType w:val="multilevel"/>
    <w:tmpl w:val="555CF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6054CA4"/>
    <w:multiLevelType w:val="hybridMultilevel"/>
    <w:tmpl w:val="6D64314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274D5E"/>
    <w:multiLevelType w:val="hybridMultilevel"/>
    <w:tmpl w:val="C1B84C9C"/>
    <w:lvl w:ilvl="0" w:tplc="04090007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59F25FFC"/>
    <w:multiLevelType w:val="hybridMultilevel"/>
    <w:tmpl w:val="151A05E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0B22E6"/>
    <w:multiLevelType w:val="hybridMultilevel"/>
    <w:tmpl w:val="86201DC8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2317C1"/>
    <w:multiLevelType w:val="hybridMultilevel"/>
    <w:tmpl w:val="A57864D4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5B9A6111"/>
    <w:multiLevelType w:val="hybridMultilevel"/>
    <w:tmpl w:val="351CF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810F3A"/>
    <w:multiLevelType w:val="hybridMultilevel"/>
    <w:tmpl w:val="9E20D7FE"/>
    <w:lvl w:ilvl="0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1140249"/>
    <w:multiLevelType w:val="hybridMultilevel"/>
    <w:tmpl w:val="BE66D2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0303C8"/>
    <w:multiLevelType w:val="hybridMultilevel"/>
    <w:tmpl w:val="A1CE0DD6"/>
    <w:lvl w:ilvl="0" w:tplc="04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2A861A7"/>
    <w:multiLevelType w:val="hybridMultilevel"/>
    <w:tmpl w:val="C254955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C3637F"/>
    <w:multiLevelType w:val="hybridMultilevel"/>
    <w:tmpl w:val="899ED8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461FD9"/>
    <w:multiLevelType w:val="hybridMultilevel"/>
    <w:tmpl w:val="61C05AA8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F27050"/>
    <w:multiLevelType w:val="hybridMultilevel"/>
    <w:tmpl w:val="4F725E82"/>
    <w:lvl w:ilvl="0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8" w15:restartNumberingAfterBreak="0">
    <w:nsid w:val="7C262271"/>
    <w:multiLevelType w:val="hybridMultilevel"/>
    <w:tmpl w:val="E40081F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9" w15:restartNumberingAfterBreak="0">
    <w:nsid w:val="7C616679"/>
    <w:multiLevelType w:val="hybridMultilevel"/>
    <w:tmpl w:val="19A8C48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0824985">
    <w:abstractNumId w:val="26"/>
  </w:num>
  <w:num w:numId="2" w16cid:durableId="1415011667">
    <w:abstractNumId w:val="5"/>
  </w:num>
  <w:num w:numId="3" w16cid:durableId="2139638526">
    <w:abstractNumId w:val="21"/>
  </w:num>
  <w:num w:numId="4" w16cid:durableId="1747608541">
    <w:abstractNumId w:val="19"/>
  </w:num>
  <w:num w:numId="5" w16cid:durableId="990601894">
    <w:abstractNumId w:val="30"/>
  </w:num>
  <w:num w:numId="6" w16cid:durableId="795105063">
    <w:abstractNumId w:val="4"/>
  </w:num>
  <w:num w:numId="7" w16cid:durableId="1109393954">
    <w:abstractNumId w:val="15"/>
  </w:num>
  <w:num w:numId="8" w16cid:durableId="2068070267">
    <w:abstractNumId w:val="2"/>
  </w:num>
  <w:num w:numId="9" w16cid:durableId="87368829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98725804">
    <w:abstractNumId w:val="22"/>
  </w:num>
  <w:num w:numId="11" w16cid:durableId="1825857678">
    <w:abstractNumId w:val="35"/>
  </w:num>
  <w:num w:numId="12" w16cid:durableId="336469825">
    <w:abstractNumId w:val="38"/>
  </w:num>
  <w:num w:numId="13" w16cid:durableId="869029450">
    <w:abstractNumId w:val="33"/>
  </w:num>
  <w:num w:numId="14" w16cid:durableId="624969200">
    <w:abstractNumId w:val="36"/>
  </w:num>
  <w:num w:numId="15" w16cid:durableId="1197085562">
    <w:abstractNumId w:val="31"/>
  </w:num>
  <w:num w:numId="16" w16cid:durableId="2016759751">
    <w:abstractNumId w:val="32"/>
  </w:num>
  <w:num w:numId="17" w16cid:durableId="435489316">
    <w:abstractNumId w:val="28"/>
  </w:num>
  <w:num w:numId="18" w16cid:durableId="304628252">
    <w:abstractNumId w:val="11"/>
  </w:num>
  <w:num w:numId="19" w16cid:durableId="1892572275">
    <w:abstractNumId w:val="8"/>
  </w:num>
  <w:num w:numId="20" w16cid:durableId="72893233">
    <w:abstractNumId w:val="25"/>
  </w:num>
  <w:num w:numId="21" w16cid:durableId="893662446">
    <w:abstractNumId w:val="29"/>
  </w:num>
  <w:num w:numId="22" w16cid:durableId="1738357434">
    <w:abstractNumId w:val="16"/>
  </w:num>
  <w:num w:numId="23" w16cid:durableId="1250233711">
    <w:abstractNumId w:val="6"/>
  </w:num>
  <w:num w:numId="24" w16cid:durableId="1144011385">
    <w:abstractNumId w:val="39"/>
  </w:num>
  <w:num w:numId="25" w16cid:durableId="51780047">
    <w:abstractNumId w:val="7"/>
  </w:num>
  <w:num w:numId="26" w16cid:durableId="1389573322">
    <w:abstractNumId w:val="9"/>
  </w:num>
  <w:num w:numId="27" w16cid:durableId="1728798249">
    <w:abstractNumId w:val="27"/>
  </w:num>
  <w:num w:numId="28" w16cid:durableId="683747126">
    <w:abstractNumId w:val="23"/>
  </w:num>
  <w:num w:numId="29" w16cid:durableId="1331828402">
    <w:abstractNumId w:val="18"/>
  </w:num>
  <w:num w:numId="30" w16cid:durableId="475684403">
    <w:abstractNumId w:val="34"/>
  </w:num>
  <w:num w:numId="31" w16cid:durableId="445663901">
    <w:abstractNumId w:val="0"/>
  </w:num>
  <w:num w:numId="32" w16cid:durableId="597560381">
    <w:abstractNumId w:val="3"/>
  </w:num>
  <w:num w:numId="33" w16cid:durableId="617176292">
    <w:abstractNumId w:val="20"/>
  </w:num>
  <w:num w:numId="34" w16cid:durableId="1613704134">
    <w:abstractNumId w:val="12"/>
  </w:num>
  <w:num w:numId="35" w16cid:durableId="2001153231">
    <w:abstractNumId w:val="1"/>
  </w:num>
  <w:num w:numId="36" w16cid:durableId="387385044">
    <w:abstractNumId w:val="17"/>
  </w:num>
  <w:num w:numId="37" w16cid:durableId="518741288">
    <w:abstractNumId w:val="24"/>
  </w:num>
  <w:num w:numId="38" w16cid:durableId="51000462">
    <w:abstractNumId w:val="10"/>
  </w:num>
  <w:num w:numId="39" w16cid:durableId="1020160274">
    <w:abstractNumId w:val="13"/>
  </w:num>
  <w:num w:numId="40" w16cid:durableId="819463956">
    <w:abstractNumId w:val="14"/>
  </w:num>
  <w:num w:numId="41" w16cid:durableId="1925063586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BDA"/>
    <w:rsid w:val="0000326F"/>
    <w:rsid w:val="00006B0B"/>
    <w:rsid w:val="00007932"/>
    <w:rsid w:val="000134F9"/>
    <w:rsid w:val="000145B2"/>
    <w:rsid w:val="000235B6"/>
    <w:rsid w:val="00030865"/>
    <w:rsid w:val="000372DF"/>
    <w:rsid w:val="0004248E"/>
    <w:rsid w:val="00043119"/>
    <w:rsid w:val="000442AD"/>
    <w:rsid w:val="0004582A"/>
    <w:rsid w:val="000469AD"/>
    <w:rsid w:val="0005288F"/>
    <w:rsid w:val="00056449"/>
    <w:rsid w:val="00064125"/>
    <w:rsid w:val="00064938"/>
    <w:rsid w:val="00067BA4"/>
    <w:rsid w:val="000732EA"/>
    <w:rsid w:val="00073505"/>
    <w:rsid w:val="0007358B"/>
    <w:rsid w:val="00074940"/>
    <w:rsid w:val="0007558E"/>
    <w:rsid w:val="00085D66"/>
    <w:rsid w:val="00087561"/>
    <w:rsid w:val="00087FE6"/>
    <w:rsid w:val="0009716E"/>
    <w:rsid w:val="00097F74"/>
    <w:rsid w:val="000A4370"/>
    <w:rsid w:val="000A4CFE"/>
    <w:rsid w:val="000B1770"/>
    <w:rsid w:val="000B3406"/>
    <w:rsid w:val="000B3C89"/>
    <w:rsid w:val="000C07DB"/>
    <w:rsid w:val="000C3F64"/>
    <w:rsid w:val="000D77BA"/>
    <w:rsid w:val="000E1372"/>
    <w:rsid w:val="000E16AC"/>
    <w:rsid w:val="000E49B6"/>
    <w:rsid w:val="000E57DD"/>
    <w:rsid w:val="000F4248"/>
    <w:rsid w:val="000F4AE4"/>
    <w:rsid w:val="000F6C22"/>
    <w:rsid w:val="0010028C"/>
    <w:rsid w:val="00100B5C"/>
    <w:rsid w:val="00101975"/>
    <w:rsid w:val="00102B3D"/>
    <w:rsid w:val="0011272A"/>
    <w:rsid w:val="00114498"/>
    <w:rsid w:val="00116340"/>
    <w:rsid w:val="0012451E"/>
    <w:rsid w:val="00125DA4"/>
    <w:rsid w:val="00141D05"/>
    <w:rsid w:val="00141F77"/>
    <w:rsid w:val="0014455E"/>
    <w:rsid w:val="00147545"/>
    <w:rsid w:val="00150017"/>
    <w:rsid w:val="00153889"/>
    <w:rsid w:val="00153F12"/>
    <w:rsid w:val="0015550E"/>
    <w:rsid w:val="001574D9"/>
    <w:rsid w:val="00160A9D"/>
    <w:rsid w:val="00161E61"/>
    <w:rsid w:val="001656DD"/>
    <w:rsid w:val="001659B8"/>
    <w:rsid w:val="00167C58"/>
    <w:rsid w:val="001704C3"/>
    <w:rsid w:val="001737EC"/>
    <w:rsid w:val="001777D1"/>
    <w:rsid w:val="001820F9"/>
    <w:rsid w:val="001857DB"/>
    <w:rsid w:val="00190A31"/>
    <w:rsid w:val="00191B7C"/>
    <w:rsid w:val="00191F85"/>
    <w:rsid w:val="001930A6"/>
    <w:rsid w:val="0019341A"/>
    <w:rsid w:val="00194707"/>
    <w:rsid w:val="00195FD7"/>
    <w:rsid w:val="00196093"/>
    <w:rsid w:val="0019644F"/>
    <w:rsid w:val="001A01D4"/>
    <w:rsid w:val="001A125C"/>
    <w:rsid w:val="001A1D5E"/>
    <w:rsid w:val="001A3FB9"/>
    <w:rsid w:val="001A4C1E"/>
    <w:rsid w:val="001A7C26"/>
    <w:rsid w:val="001B04D8"/>
    <w:rsid w:val="001B61CD"/>
    <w:rsid w:val="001B7333"/>
    <w:rsid w:val="001C2799"/>
    <w:rsid w:val="001C5D16"/>
    <w:rsid w:val="001C73DB"/>
    <w:rsid w:val="001D0EC0"/>
    <w:rsid w:val="001D7964"/>
    <w:rsid w:val="001E0750"/>
    <w:rsid w:val="001E1204"/>
    <w:rsid w:val="001E1694"/>
    <w:rsid w:val="001E3F91"/>
    <w:rsid w:val="001F3E29"/>
    <w:rsid w:val="001F5989"/>
    <w:rsid w:val="001F6696"/>
    <w:rsid w:val="001F7EED"/>
    <w:rsid w:val="00205266"/>
    <w:rsid w:val="00207105"/>
    <w:rsid w:val="00213C07"/>
    <w:rsid w:val="00214047"/>
    <w:rsid w:val="00215E93"/>
    <w:rsid w:val="00222AB9"/>
    <w:rsid w:val="00223AC1"/>
    <w:rsid w:val="00230790"/>
    <w:rsid w:val="00233245"/>
    <w:rsid w:val="00233405"/>
    <w:rsid w:val="002349AE"/>
    <w:rsid w:val="00242458"/>
    <w:rsid w:val="00242DE5"/>
    <w:rsid w:val="00244014"/>
    <w:rsid w:val="002529B2"/>
    <w:rsid w:val="00253346"/>
    <w:rsid w:val="00254E48"/>
    <w:rsid w:val="00255920"/>
    <w:rsid w:val="002565A7"/>
    <w:rsid w:val="002612B5"/>
    <w:rsid w:val="00262791"/>
    <w:rsid w:val="0026747E"/>
    <w:rsid w:val="00270A2A"/>
    <w:rsid w:val="002725D9"/>
    <w:rsid w:val="00274E39"/>
    <w:rsid w:val="002761D7"/>
    <w:rsid w:val="002771D1"/>
    <w:rsid w:val="00277FBE"/>
    <w:rsid w:val="00281A40"/>
    <w:rsid w:val="0029002E"/>
    <w:rsid w:val="002918B0"/>
    <w:rsid w:val="00295F9F"/>
    <w:rsid w:val="002970B5"/>
    <w:rsid w:val="002A05D6"/>
    <w:rsid w:val="002A0747"/>
    <w:rsid w:val="002A165F"/>
    <w:rsid w:val="002A2948"/>
    <w:rsid w:val="002A2D6D"/>
    <w:rsid w:val="002A5187"/>
    <w:rsid w:val="002B0C18"/>
    <w:rsid w:val="002B337E"/>
    <w:rsid w:val="002B422A"/>
    <w:rsid w:val="002B6641"/>
    <w:rsid w:val="002B719D"/>
    <w:rsid w:val="002C036D"/>
    <w:rsid w:val="002C2B84"/>
    <w:rsid w:val="002C31E5"/>
    <w:rsid w:val="002C6C46"/>
    <w:rsid w:val="002D4407"/>
    <w:rsid w:val="002D48FF"/>
    <w:rsid w:val="002D494C"/>
    <w:rsid w:val="002E28E0"/>
    <w:rsid w:val="002E75DC"/>
    <w:rsid w:val="002E791F"/>
    <w:rsid w:val="002F12E3"/>
    <w:rsid w:val="002F352E"/>
    <w:rsid w:val="00302194"/>
    <w:rsid w:val="003053B4"/>
    <w:rsid w:val="0031020F"/>
    <w:rsid w:val="00320CD1"/>
    <w:rsid w:val="003211EB"/>
    <w:rsid w:val="003229A6"/>
    <w:rsid w:val="00324FC6"/>
    <w:rsid w:val="00331C2A"/>
    <w:rsid w:val="003323F3"/>
    <w:rsid w:val="00337B0F"/>
    <w:rsid w:val="003410B2"/>
    <w:rsid w:val="00342264"/>
    <w:rsid w:val="0034675C"/>
    <w:rsid w:val="0035015D"/>
    <w:rsid w:val="00351DFD"/>
    <w:rsid w:val="00352788"/>
    <w:rsid w:val="0035374F"/>
    <w:rsid w:val="003543E0"/>
    <w:rsid w:val="00355113"/>
    <w:rsid w:val="003616E7"/>
    <w:rsid w:val="003626C9"/>
    <w:rsid w:val="00364BB4"/>
    <w:rsid w:val="003676C1"/>
    <w:rsid w:val="003723CB"/>
    <w:rsid w:val="00372677"/>
    <w:rsid w:val="0037270E"/>
    <w:rsid w:val="0037674A"/>
    <w:rsid w:val="00376DB9"/>
    <w:rsid w:val="00380FAC"/>
    <w:rsid w:val="00384D7F"/>
    <w:rsid w:val="003900B6"/>
    <w:rsid w:val="00390A59"/>
    <w:rsid w:val="00391366"/>
    <w:rsid w:val="00393FC7"/>
    <w:rsid w:val="003940C6"/>
    <w:rsid w:val="003943D7"/>
    <w:rsid w:val="003A4B65"/>
    <w:rsid w:val="003A6BFF"/>
    <w:rsid w:val="003A772E"/>
    <w:rsid w:val="003B2F1E"/>
    <w:rsid w:val="003B4E90"/>
    <w:rsid w:val="003B5662"/>
    <w:rsid w:val="003B5C4B"/>
    <w:rsid w:val="003B75F6"/>
    <w:rsid w:val="003C136A"/>
    <w:rsid w:val="003C32EC"/>
    <w:rsid w:val="003C7247"/>
    <w:rsid w:val="003D1765"/>
    <w:rsid w:val="003D42BA"/>
    <w:rsid w:val="003D47FF"/>
    <w:rsid w:val="003D619C"/>
    <w:rsid w:val="003D67F5"/>
    <w:rsid w:val="003D6B75"/>
    <w:rsid w:val="003E2E8F"/>
    <w:rsid w:val="003E3CD7"/>
    <w:rsid w:val="003E40F8"/>
    <w:rsid w:val="003E608A"/>
    <w:rsid w:val="003F5B2A"/>
    <w:rsid w:val="003F5D58"/>
    <w:rsid w:val="003F6DDA"/>
    <w:rsid w:val="003F7626"/>
    <w:rsid w:val="00405EB4"/>
    <w:rsid w:val="00406C04"/>
    <w:rsid w:val="00413F8B"/>
    <w:rsid w:val="00414EC5"/>
    <w:rsid w:val="00416EFF"/>
    <w:rsid w:val="00421A80"/>
    <w:rsid w:val="004242BE"/>
    <w:rsid w:val="004264C6"/>
    <w:rsid w:val="004273C8"/>
    <w:rsid w:val="00436401"/>
    <w:rsid w:val="00437E6D"/>
    <w:rsid w:val="00442355"/>
    <w:rsid w:val="0044396D"/>
    <w:rsid w:val="004442D4"/>
    <w:rsid w:val="00445BEE"/>
    <w:rsid w:val="0045531E"/>
    <w:rsid w:val="00457F84"/>
    <w:rsid w:val="00460055"/>
    <w:rsid w:val="004609A2"/>
    <w:rsid w:val="00463C4F"/>
    <w:rsid w:val="00464D41"/>
    <w:rsid w:val="00467025"/>
    <w:rsid w:val="004711F9"/>
    <w:rsid w:val="00474D30"/>
    <w:rsid w:val="00480C6B"/>
    <w:rsid w:val="004820CA"/>
    <w:rsid w:val="0048383A"/>
    <w:rsid w:val="0048719E"/>
    <w:rsid w:val="00487B2B"/>
    <w:rsid w:val="0049096A"/>
    <w:rsid w:val="00491507"/>
    <w:rsid w:val="00491686"/>
    <w:rsid w:val="00491BD4"/>
    <w:rsid w:val="00492B8E"/>
    <w:rsid w:val="0049614B"/>
    <w:rsid w:val="00497053"/>
    <w:rsid w:val="004A18DB"/>
    <w:rsid w:val="004A2E42"/>
    <w:rsid w:val="004A5FF4"/>
    <w:rsid w:val="004A6AD7"/>
    <w:rsid w:val="004B36EB"/>
    <w:rsid w:val="004B4661"/>
    <w:rsid w:val="004B5BA6"/>
    <w:rsid w:val="004C0172"/>
    <w:rsid w:val="004C6D77"/>
    <w:rsid w:val="004C6DFC"/>
    <w:rsid w:val="004D131F"/>
    <w:rsid w:val="004D3BB0"/>
    <w:rsid w:val="004D42B2"/>
    <w:rsid w:val="004D66C4"/>
    <w:rsid w:val="004E0171"/>
    <w:rsid w:val="004E25BD"/>
    <w:rsid w:val="004E26D4"/>
    <w:rsid w:val="004E2C22"/>
    <w:rsid w:val="004E356E"/>
    <w:rsid w:val="004E4FCA"/>
    <w:rsid w:val="004E7D3E"/>
    <w:rsid w:val="004F023A"/>
    <w:rsid w:val="004F2BF3"/>
    <w:rsid w:val="004F7FC7"/>
    <w:rsid w:val="0050145A"/>
    <w:rsid w:val="00502E3D"/>
    <w:rsid w:val="00505884"/>
    <w:rsid w:val="00511339"/>
    <w:rsid w:val="00513D9D"/>
    <w:rsid w:val="0051500A"/>
    <w:rsid w:val="00516F59"/>
    <w:rsid w:val="00520492"/>
    <w:rsid w:val="00520613"/>
    <w:rsid w:val="00526A8E"/>
    <w:rsid w:val="00532F3C"/>
    <w:rsid w:val="00532F53"/>
    <w:rsid w:val="00542258"/>
    <w:rsid w:val="0054287A"/>
    <w:rsid w:val="0054441D"/>
    <w:rsid w:val="00545539"/>
    <w:rsid w:val="00546D2E"/>
    <w:rsid w:val="005476A5"/>
    <w:rsid w:val="0054777A"/>
    <w:rsid w:val="0054788C"/>
    <w:rsid w:val="00547DE3"/>
    <w:rsid w:val="00550DAB"/>
    <w:rsid w:val="00551AE2"/>
    <w:rsid w:val="00561F07"/>
    <w:rsid w:val="00566596"/>
    <w:rsid w:val="0056754E"/>
    <w:rsid w:val="0057120E"/>
    <w:rsid w:val="00571BFC"/>
    <w:rsid w:val="0057288A"/>
    <w:rsid w:val="005751D6"/>
    <w:rsid w:val="0057539B"/>
    <w:rsid w:val="00575805"/>
    <w:rsid w:val="00576649"/>
    <w:rsid w:val="00576C0F"/>
    <w:rsid w:val="00576C9B"/>
    <w:rsid w:val="00580056"/>
    <w:rsid w:val="005820B5"/>
    <w:rsid w:val="005834AB"/>
    <w:rsid w:val="005850C1"/>
    <w:rsid w:val="0059329A"/>
    <w:rsid w:val="005938CB"/>
    <w:rsid w:val="005A65B6"/>
    <w:rsid w:val="005B0633"/>
    <w:rsid w:val="005B1157"/>
    <w:rsid w:val="005B285A"/>
    <w:rsid w:val="005B4D61"/>
    <w:rsid w:val="005B531D"/>
    <w:rsid w:val="005C16C7"/>
    <w:rsid w:val="005C3FD4"/>
    <w:rsid w:val="005C44CF"/>
    <w:rsid w:val="005D2688"/>
    <w:rsid w:val="005D2EA4"/>
    <w:rsid w:val="005D38D6"/>
    <w:rsid w:val="005D3EB8"/>
    <w:rsid w:val="005F1AEB"/>
    <w:rsid w:val="005F2338"/>
    <w:rsid w:val="005F281F"/>
    <w:rsid w:val="005F59F5"/>
    <w:rsid w:val="005F7378"/>
    <w:rsid w:val="006026E9"/>
    <w:rsid w:val="006055FA"/>
    <w:rsid w:val="00605FB3"/>
    <w:rsid w:val="00611726"/>
    <w:rsid w:val="00614989"/>
    <w:rsid w:val="0061555C"/>
    <w:rsid w:val="00615985"/>
    <w:rsid w:val="00617638"/>
    <w:rsid w:val="006179D1"/>
    <w:rsid w:val="00620EC2"/>
    <w:rsid w:val="00621665"/>
    <w:rsid w:val="00622C63"/>
    <w:rsid w:val="00627E57"/>
    <w:rsid w:val="00634A49"/>
    <w:rsid w:val="006367F5"/>
    <w:rsid w:val="00640CC8"/>
    <w:rsid w:val="00641A11"/>
    <w:rsid w:val="00645D06"/>
    <w:rsid w:val="00646B9A"/>
    <w:rsid w:val="00647219"/>
    <w:rsid w:val="006476EB"/>
    <w:rsid w:val="00647BE0"/>
    <w:rsid w:val="00651A6E"/>
    <w:rsid w:val="006526DB"/>
    <w:rsid w:val="0065361F"/>
    <w:rsid w:val="00656171"/>
    <w:rsid w:val="00656D0A"/>
    <w:rsid w:val="00663B52"/>
    <w:rsid w:val="00666314"/>
    <w:rsid w:val="006704F9"/>
    <w:rsid w:val="00671265"/>
    <w:rsid w:val="00671C60"/>
    <w:rsid w:val="00674B2E"/>
    <w:rsid w:val="00674B5B"/>
    <w:rsid w:val="00675831"/>
    <w:rsid w:val="0068181B"/>
    <w:rsid w:val="00681B02"/>
    <w:rsid w:val="00682099"/>
    <w:rsid w:val="0068576C"/>
    <w:rsid w:val="006873B0"/>
    <w:rsid w:val="0069090B"/>
    <w:rsid w:val="00690BA6"/>
    <w:rsid w:val="00690D13"/>
    <w:rsid w:val="0069530D"/>
    <w:rsid w:val="00695717"/>
    <w:rsid w:val="00695ABC"/>
    <w:rsid w:val="006A39D9"/>
    <w:rsid w:val="006A54FE"/>
    <w:rsid w:val="006A7159"/>
    <w:rsid w:val="006B06DE"/>
    <w:rsid w:val="006B0A02"/>
    <w:rsid w:val="006B4D44"/>
    <w:rsid w:val="006B4F8D"/>
    <w:rsid w:val="006B550C"/>
    <w:rsid w:val="006B631B"/>
    <w:rsid w:val="006C000F"/>
    <w:rsid w:val="006C0BEA"/>
    <w:rsid w:val="006C2D13"/>
    <w:rsid w:val="006C4029"/>
    <w:rsid w:val="006C5896"/>
    <w:rsid w:val="006C5DD6"/>
    <w:rsid w:val="006C634B"/>
    <w:rsid w:val="006D2DC6"/>
    <w:rsid w:val="006D49B5"/>
    <w:rsid w:val="006D72A1"/>
    <w:rsid w:val="006E347E"/>
    <w:rsid w:val="006F13BF"/>
    <w:rsid w:val="006F2DDB"/>
    <w:rsid w:val="006F4B7D"/>
    <w:rsid w:val="006F61F9"/>
    <w:rsid w:val="00700264"/>
    <w:rsid w:val="00702B26"/>
    <w:rsid w:val="00704004"/>
    <w:rsid w:val="007065D1"/>
    <w:rsid w:val="007076C7"/>
    <w:rsid w:val="00707B92"/>
    <w:rsid w:val="00710461"/>
    <w:rsid w:val="0071046D"/>
    <w:rsid w:val="00712B2F"/>
    <w:rsid w:val="0071581E"/>
    <w:rsid w:val="007212DD"/>
    <w:rsid w:val="00726032"/>
    <w:rsid w:val="00731218"/>
    <w:rsid w:val="00733503"/>
    <w:rsid w:val="00733770"/>
    <w:rsid w:val="00736B01"/>
    <w:rsid w:val="00740E3B"/>
    <w:rsid w:val="00740F49"/>
    <w:rsid w:val="00741AC8"/>
    <w:rsid w:val="00743066"/>
    <w:rsid w:val="00747E65"/>
    <w:rsid w:val="0075142D"/>
    <w:rsid w:val="00752C43"/>
    <w:rsid w:val="0075307B"/>
    <w:rsid w:val="0075714F"/>
    <w:rsid w:val="00760563"/>
    <w:rsid w:val="00760815"/>
    <w:rsid w:val="00765381"/>
    <w:rsid w:val="00765961"/>
    <w:rsid w:val="00765AE7"/>
    <w:rsid w:val="00766A0C"/>
    <w:rsid w:val="0077096D"/>
    <w:rsid w:val="0077301D"/>
    <w:rsid w:val="007730E5"/>
    <w:rsid w:val="00777525"/>
    <w:rsid w:val="007779B1"/>
    <w:rsid w:val="007819DE"/>
    <w:rsid w:val="00782514"/>
    <w:rsid w:val="00783439"/>
    <w:rsid w:val="007839F2"/>
    <w:rsid w:val="00785372"/>
    <w:rsid w:val="00786D30"/>
    <w:rsid w:val="007877AA"/>
    <w:rsid w:val="00787BF9"/>
    <w:rsid w:val="00794530"/>
    <w:rsid w:val="0079540E"/>
    <w:rsid w:val="007A16A6"/>
    <w:rsid w:val="007A3F31"/>
    <w:rsid w:val="007B0409"/>
    <w:rsid w:val="007B07BD"/>
    <w:rsid w:val="007B2430"/>
    <w:rsid w:val="007B2EA4"/>
    <w:rsid w:val="007B6343"/>
    <w:rsid w:val="007C35CA"/>
    <w:rsid w:val="007C6565"/>
    <w:rsid w:val="007C7546"/>
    <w:rsid w:val="007D1AB9"/>
    <w:rsid w:val="007D1E23"/>
    <w:rsid w:val="007D37CD"/>
    <w:rsid w:val="007E305A"/>
    <w:rsid w:val="007F28B0"/>
    <w:rsid w:val="007F3231"/>
    <w:rsid w:val="007F4B47"/>
    <w:rsid w:val="007F62B3"/>
    <w:rsid w:val="007F6F97"/>
    <w:rsid w:val="007F79DB"/>
    <w:rsid w:val="00800C62"/>
    <w:rsid w:val="00800EC1"/>
    <w:rsid w:val="00801892"/>
    <w:rsid w:val="00802845"/>
    <w:rsid w:val="008031BE"/>
    <w:rsid w:val="0080648A"/>
    <w:rsid w:val="00811C77"/>
    <w:rsid w:val="00814290"/>
    <w:rsid w:val="00826A14"/>
    <w:rsid w:val="00834AA2"/>
    <w:rsid w:val="008360F7"/>
    <w:rsid w:val="0084222C"/>
    <w:rsid w:val="0084349B"/>
    <w:rsid w:val="0084355A"/>
    <w:rsid w:val="0084371B"/>
    <w:rsid w:val="008438E6"/>
    <w:rsid w:val="0084447C"/>
    <w:rsid w:val="00845709"/>
    <w:rsid w:val="008464E6"/>
    <w:rsid w:val="0084765B"/>
    <w:rsid w:val="008544E9"/>
    <w:rsid w:val="00861194"/>
    <w:rsid w:val="00861410"/>
    <w:rsid w:val="00861FF3"/>
    <w:rsid w:val="00866087"/>
    <w:rsid w:val="00870B1B"/>
    <w:rsid w:val="0087128E"/>
    <w:rsid w:val="0087407A"/>
    <w:rsid w:val="00874CB8"/>
    <w:rsid w:val="00886C4D"/>
    <w:rsid w:val="00886C75"/>
    <w:rsid w:val="00890B8D"/>
    <w:rsid w:val="00891268"/>
    <w:rsid w:val="00891FEA"/>
    <w:rsid w:val="0089405A"/>
    <w:rsid w:val="00894064"/>
    <w:rsid w:val="008963C8"/>
    <w:rsid w:val="0089711B"/>
    <w:rsid w:val="00897640"/>
    <w:rsid w:val="008A0509"/>
    <w:rsid w:val="008A4BAB"/>
    <w:rsid w:val="008A6D04"/>
    <w:rsid w:val="008B3FFC"/>
    <w:rsid w:val="008B43C4"/>
    <w:rsid w:val="008B4DC3"/>
    <w:rsid w:val="008B5F54"/>
    <w:rsid w:val="008B718C"/>
    <w:rsid w:val="008B7AD4"/>
    <w:rsid w:val="008C15A9"/>
    <w:rsid w:val="008C4EF7"/>
    <w:rsid w:val="008C7887"/>
    <w:rsid w:val="008D1A60"/>
    <w:rsid w:val="008D1C21"/>
    <w:rsid w:val="008D3D3E"/>
    <w:rsid w:val="008D54ED"/>
    <w:rsid w:val="008D605D"/>
    <w:rsid w:val="008D72DF"/>
    <w:rsid w:val="008D7CD1"/>
    <w:rsid w:val="008E2417"/>
    <w:rsid w:val="008E5995"/>
    <w:rsid w:val="008F23D6"/>
    <w:rsid w:val="008F320E"/>
    <w:rsid w:val="0090007E"/>
    <w:rsid w:val="0090104D"/>
    <w:rsid w:val="00902D62"/>
    <w:rsid w:val="00903272"/>
    <w:rsid w:val="00906690"/>
    <w:rsid w:val="00907441"/>
    <w:rsid w:val="00907888"/>
    <w:rsid w:val="009113FC"/>
    <w:rsid w:val="00911D14"/>
    <w:rsid w:val="00912A1A"/>
    <w:rsid w:val="0091484F"/>
    <w:rsid w:val="00915A72"/>
    <w:rsid w:val="00916887"/>
    <w:rsid w:val="00917DA0"/>
    <w:rsid w:val="009211FE"/>
    <w:rsid w:val="0092136F"/>
    <w:rsid w:val="009217BA"/>
    <w:rsid w:val="00922371"/>
    <w:rsid w:val="00931E85"/>
    <w:rsid w:val="009335D2"/>
    <w:rsid w:val="009341C4"/>
    <w:rsid w:val="0093453D"/>
    <w:rsid w:val="009375AA"/>
    <w:rsid w:val="00937C6F"/>
    <w:rsid w:val="009442CB"/>
    <w:rsid w:val="0094510E"/>
    <w:rsid w:val="00956FF2"/>
    <w:rsid w:val="00960158"/>
    <w:rsid w:val="0096074C"/>
    <w:rsid w:val="009650DA"/>
    <w:rsid w:val="009729AD"/>
    <w:rsid w:val="0097375D"/>
    <w:rsid w:val="00977972"/>
    <w:rsid w:val="00977BDC"/>
    <w:rsid w:val="0098074C"/>
    <w:rsid w:val="00981EDD"/>
    <w:rsid w:val="009837C8"/>
    <w:rsid w:val="009838B8"/>
    <w:rsid w:val="00995B72"/>
    <w:rsid w:val="009971EA"/>
    <w:rsid w:val="009A0347"/>
    <w:rsid w:val="009A7D5F"/>
    <w:rsid w:val="009A7F68"/>
    <w:rsid w:val="009B1647"/>
    <w:rsid w:val="009B24BB"/>
    <w:rsid w:val="009B3814"/>
    <w:rsid w:val="009B5B70"/>
    <w:rsid w:val="009B7C58"/>
    <w:rsid w:val="009C0964"/>
    <w:rsid w:val="009C0EBC"/>
    <w:rsid w:val="009C3037"/>
    <w:rsid w:val="009C5372"/>
    <w:rsid w:val="009D3755"/>
    <w:rsid w:val="009D70CB"/>
    <w:rsid w:val="009E112B"/>
    <w:rsid w:val="009E169E"/>
    <w:rsid w:val="009E2CC2"/>
    <w:rsid w:val="009E48C2"/>
    <w:rsid w:val="009E5216"/>
    <w:rsid w:val="009E5960"/>
    <w:rsid w:val="009E7C2E"/>
    <w:rsid w:val="009F2735"/>
    <w:rsid w:val="009F53E6"/>
    <w:rsid w:val="009F571B"/>
    <w:rsid w:val="009F6A28"/>
    <w:rsid w:val="009F7EAC"/>
    <w:rsid w:val="00A02140"/>
    <w:rsid w:val="00A031D5"/>
    <w:rsid w:val="00A0403B"/>
    <w:rsid w:val="00A04C63"/>
    <w:rsid w:val="00A0560E"/>
    <w:rsid w:val="00A108B9"/>
    <w:rsid w:val="00A171B0"/>
    <w:rsid w:val="00A1769A"/>
    <w:rsid w:val="00A17DB7"/>
    <w:rsid w:val="00A20E7F"/>
    <w:rsid w:val="00A21ABE"/>
    <w:rsid w:val="00A21ED1"/>
    <w:rsid w:val="00A2390E"/>
    <w:rsid w:val="00A26790"/>
    <w:rsid w:val="00A26CF9"/>
    <w:rsid w:val="00A272CD"/>
    <w:rsid w:val="00A3391C"/>
    <w:rsid w:val="00A42709"/>
    <w:rsid w:val="00A44BA6"/>
    <w:rsid w:val="00A45D4F"/>
    <w:rsid w:val="00A463EE"/>
    <w:rsid w:val="00A477F2"/>
    <w:rsid w:val="00A53033"/>
    <w:rsid w:val="00A63AE9"/>
    <w:rsid w:val="00A65CAF"/>
    <w:rsid w:val="00A669DF"/>
    <w:rsid w:val="00A70F09"/>
    <w:rsid w:val="00A71BA0"/>
    <w:rsid w:val="00A81F0A"/>
    <w:rsid w:val="00A82D1A"/>
    <w:rsid w:val="00A8320C"/>
    <w:rsid w:val="00A8352B"/>
    <w:rsid w:val="00A84CBB"/>
    <w:rsid w:val="00A852CF"/>
    <w:rsid w:val="00A85B73"/>
    <w:rsid w:val="00A85F37"/>
    <w:rsid w:val="00A9000E"/>
    <w:rsid w:val="00A92B44"/>
    <w:rsid w:val="00A952D9"/>
    <w:rsid w:val="00AA1F64"/>
    <w:rsid w:val="00AB561E"/>
    <w:rsid w:val="00AC1482"/>
    <w:rsid w:val="00AC4C9E"/>
    <w:rsid w:val="00AC58C2"/>
    <w:rsid w:val="00AC7A4D"/>
    <w:rsid w:val="00AD14A2"/>
    <w:rsid w:val="00AD3454"/>
    <w:rsid w:val="00AD383B"/>
    <w:rsid w:val="00AD6A00"/>
    <w:rsid w:val="00AE22F2"/>
    <w:rsid w:val="00AE41AC"/>
    <w:rsid w:val="00AE79A4"/>
    <w:rsid w:val="00AF0871"/>
    <w:rsid w:val="00AF2DE1"/>
    <w:rsid w:val="00AF2FD5"/>
    <w:rsid w:val="00AF6BAC"/>
    <w:rsid w:val="00B03920"/>
    <w:rsid w:val="00B05513"/>
    <w:rsid w:val="00B05C56"/>
    <w:rsid w:val="00B0630E"/>
    <w:rsid w:val="00B06BAE"/>
    <w:rsid w:val="00B10B4E"/>
    <w:rsid w:val="00B16A2B"/>
    <w:rsid w:val="00B20E1C"/>
    <w:rsid w:val="00B2207F"/>
    <w:rsid w:val="00B2549B"/>
    <w:rsid w:val="00B263AA"/>
    <w:rsid w:val="00B26900"/>
    <w:rsid w:val="00B26BF2"/>
    <w:rsid w:val="00B32C92"/>
    <w:rsid w:val="00B33CA1"/>
    <w:rsid w:val="00B343E2"/>
    <w:rsid w:val="00B3682B"/>
    <w:rsid w:val="00B3754C"/>
    <w:rsid w:val="00B45423"/>
    <w:rsid w:val="00B50006"/>
    <w:rsid w:val="00B52D1F"/>
    <w:rsid w:val="00B5482D"/>
    <w:rsid w:val="00B65138"/>
    <w:rsid w:val="00B675EB"/>
    <w:rsid w:val="00B70EB4"/>
    <w:rsid w:val="00B723F0"/>
    <w:rsid w:val="00B7397C"/>
    <w:rsid w:val="00B73A4E"/>
    <w:rsid w:val="00B76011"/>
    <w:rsid w:val="00B7648E"/>
    <w:rsid w:val="00B76711"/>
    <w:rsid w:val="00B806B9"/>
    <w:rsid w:val="00B82A87"/>
    <w:rsid w:val="00B83250"/>
    <w:rsid w:val="00B849AD"/>
    <w:rsid w:val="00B862B1"/>
    <w:rsid w:val="00B87D79"/>
    <w:rsid w:val="00B87F24"/>
    <w:rsid w:val="00B92250"/>
    <w:rsid w:val="00B92BE9"/>
    <w:rsid w:val="00B964B3"/>
    <w:rsid w:val="00BA06E4"/>
    <w:rsid w:val="00BA1D4B"/>
    <w:rsid w:val="00BA2E9D"/>
    <w:rsid w:val="00BB0596"/>
    <w:rsid w:val="00BB2A99"/>
    <w:rsid w:val="00BC0072"/>
    <w:rsid w:val="00BC041E"/>
    <w:rsid w:val="00BC08CC"/>
    <w:rsid w:val="00BC33B1"/>
    <w:rsid w:val="00BC3752"/>
    <w:rsid w:val="00BC65DE"/>
    <w:rsid w:val="00BC6E20"/>
    <w:rsid w:val="00BC7561"/>
    <w:rsid w:val="00BD16A3"/>
    <w:rsid w:val="00BD1776"/>
    <w:rsid w:val="00BD450B"/>
    <w:rsid w:val="00BD7BF8"/>
    <w:rsid w:val="00BE191F"/>
    <w:rsid w:val="00BE4996"/>
    <w:rsid w:val="00BE4A3F"/>
    <w:rsid w:val="00BF073C"/>
    <w:rsid w:val="00BF1441"/>
    <w:rsid w:val="00C01A2A"/>
    <w:rsid w:val="00C01AB5"/>
    <w:rsid w:val="00C04049"/>
    <w:rsid w:val="00C062E7"/>
    <w:rsid w:val="00C10784"/>
    <w:rsid w:val="00C10DBD"/>
    <w:rsid w:val="00C11514"/>
    <w:rsid w:val="00C13AE0"/>
    <w:rsid w:val="00C205D6"/>
    <w:rsid w:val="00C2175B"/>
    <w:rsid w:val="00C21FDF"/>
    <w:rsid w:val="00C2354C"/>
    <w:rsid w:val="00C24736"/>
    <w:rsid w:val="00C25144"/>
    <w:rsid w:val="00C25D08"/>
    <w:rsid w:val="00C27783"/>
    <w:rsid w:val="00C30FBF"/>
    <w:rsid w:val="00C31B73"/>
    <w:rsid w:val="00C339F4"/>
    <w:rsid w:val="00C340F5"/>
    <w:rsid w:val="00C370BE"/>
    <w:rsid w:val="00C415C6"/>
    <w:rsid w:val="00C41CDB"/>
    <w:rsid w:val="00C44E7E"/>
    <w:rsid w:val="00C516A4"/>
    <w:rsid w:val="00C52737"/>
    <w:rsid w:val="00C56EA1"/>
    <w:rsid w:val="00C5772C"/>
    <w:rsid w:val="00C6039D"/>
    <w:rsid w:val="00C62797"/>
    <w:rsid w:val="00C638AA"/>
    <w:rsid w:val="00C63CB0"/>
    <w:rsid w:val="00C650BF"/>
    <w:rsid w:val="00C6632E"/>
    <w:rsid w:val="00C72472"/>
    <w:rsid w:val="00C74F61"/>
    <w:rsid w:val="00C75CBF"/>
    <w:rsid w:val="00C814EE"/>
    <w:rsid w:val="00C819EA"/>
    <w:rsid w:val="00C83AD8"/>
    <w:rsid w:val="00C851CF"/>
    <w:rsid w:val="00C85CDF"/>
    <w:rsid w:val="00C86160"/>
    <w:rsid w:val="00C9155E"/>
    <w:rsid w:val="00C92515"/>
    <w:rsid w:val="00C963B5"/>
    <w:rsid w:val="00C97C74"/>
    <w:rsid w:val="00CA0D2D"/>
    <w:rsid w:val="00CA0DFF"/>
    <w:rsid w:val="00CA1EA4"/>
    <w:rsid w:val="00CA622F"/>
    <w:rsid w:val="00CA7D20"/>
    <w:rsid w:val="00CB5EDD"/>
    <w:rsid w:val="00CC053B"/>
    <w:rsid w:val="00CC3C09"/>
    <w:rsid w:val="00CC4F0C"/>
    <w:rsid w:val="00CC6E29"/>
    <w:rsid w:val="00CC7212"/>
    <w:rsid w:val="00CD30B6"/>
    <w:rsid w:val="00CD7A85"/>
    <w:rsid w:val="00CE312A"/>
    <w:rsid w:val="00CE4557"/>
    <w:rsid w:val="00CE578F"/>
    <w:rsid w:val="00CF409A"/>
    <w:rsid w:val="00CF6ACC"/>
    <w:rsid w:val="00D0097F"/>
    <w:rsid w:val="00D00EB7"/>
    <w:rsid w:val="00D04895"/>
    <w:rsid w:val="00D1192E"/>
    <w:rsid w:val="00D1228D"/>
    <w:rsid w:val="00D1310A"/>
    <w:rsid w:val="00D165AD"/>
    <w:rsid w:val="00D167ED"/>
    <w:rsid w:val="00D21E52"/>
    <w:rsid w:val="00D22168"/>
    <w:rsid w:val="00D22B7F"/>
    <w:rsid w:val="00D23F1B"/>
    <w:rsid w:val="00D2430C"/>
    <w:rsid w:val="00D25D35"/>
    <w:rsid w:val="00D267D3"/>
    <w:rsid w:val="00D322D8"/>
    <w:rsid w:val="00D3261B"/>
    <w:rsid w:val="00D355F8"/>
    <w:rsid w:val="00D36C1B"/>
    <w:rsid w:val="00D44A31"/>
    <w:rsid w:val="00D51526"/>
    <w:rsid w:val="00D54CB9"/>
    <w:rsid w:val="00D54D7A"/>
    <w:rsid w:val="00D550A6"/>
    <w:rsid w:val="00D576DA"/>
    <w:rsid w:val="00D61728"/>
    <w:rsid w:val="00D61D52"/>
    <w:rsid w:val="00D63C22"/>
    <w:rsid w:val="00D640A6"/>
    <w:rsid w:val="00D7104C"/>
    <w:rsid w:val="00D71F2E"/>
    <w:rsid w:val="00D8175B"/>
    <w:rsid w:val="00D81E50"/>
    <w:rsid w:val="00D83316"/>
    <w:rsid w:val="00D873CC"/>
    <w:rsid w:val="00D874C6"/>
    <w:rsid w:val="00D87BDA"/>
    <w:rsid w:val="00D943AD"/>
    <w:rsid w:val="00D9629F"/>
    <w:rsid w:val="00D96658"/>
    <w:rsid w:val="00DA0AC7"/>
    <w:rsid w:val="00DA125F"/>
    <w:rsid w:val="00DA3208"/>
    <w:rsid w:val="00DA438D"/>
    <w:rsid w:val="00DA5B55"/>
    <w:rsid w:val="00DB0CD7"/>
    <w:rsid w:val="00DB1AD8"/>
    <w:rsid w:val="00DB2BFB"/>
    <w:rsid w:val="00DB4E41"/>
    <w:rsid w:val="00DB59DB"/>
    <w:rsid w:val="00DB6780"/>
    <w:rsid w:val="00DB6BAC"/>
    <w:rsid w:val="00DC7D15"/>
    <w:rsid w:val="00DD385F"/>
    <w:rsid w:val="00DD4701"/>
    <w:rsid w:val="00DD4A20"/>
    <w:rsid w:val="00DD56F0"/>
    <w:rsid w:val="00DD5F4F"/>
    <w:rsid w:val="00DD7A28"/>
    <w:rsid w:val="00DE2686"/>
    <w:rsid w:val="00DE5F4C"/>
    <w:rsid w:val="00DF538F"/>
    <w:rsid w:val="00DF76A4"/>
    <w:rsid w:val="00DF7C50"/>
    <w:rsid w:val="00E0461A"/>
    <w:rsid w:val="00E065D4"/>
    <w:rsid w:val="00E07C2F"/>
    <w:rsid w:val="00E11329"/>
    <w:rsid w:val="00E14520"/>
    <w:rsid w:val="00E1578F"/>
    <w:rsid w:val="00E1624D"/>
    <w:rsid w:val="00E200D3"/>
    <w:rsid w:val="00E20662"/>
    <w:rsid w:val="00E20AD5"/>
    <w:rsid w:val="00E20C2D"/>
    <w:rsid w:val="00E213FD"/>
    <w:rsid w:val="00E229E9"/>
    <w:rsid w:val="00E40D35"/>
    <w:rsid w:val="00E4154E"/>
    <w:rsid w:val="00E448A4"/>
    <w:rsid w:val="00E4724D"/>
    <w:rsid w:val="00E476BB"/>
    <w:rsid w:val="00E53C79"/>
    <w:rsid w:val="00E54A07"/>
    <w:rsid w:val="00E55B27"/>
    <w:rsid w:val="00E573D3"/>
    <w:rsid w:val="00E57E3B"/>
    <w:rsid w:val="00E60CB0"/>
    <w:rsid w:val="00E63D8A"/>
    <w:rsid w:val="00E65A73"/>
    <w:rsid w:val="00E66E6B"/>
    <w:rsid w:val="00E67D78"/>
    <w:rsid w:val="00E70467"/>
    <w:rsid w:val="00E72387"/>
    <w:rsid w:val="00E74F6B"/>
    <w:rsid w:val="00E76BEA"/>
    <w:rsid w:val="00E81586"/>
    <w:rsid w:val="00E829CF"/>
    <w:rsid w:val="00E84781"/>
    <w:rsid w:val="00E86D3D"/>
    <w:rsid w:val="00E90576"/>
    <w:rsid w:val="00EA605C"/>
    <w:rsid w:val="00EA7C97"/>
    <w:rsid w:val="00EB1738"/>
    <w:rsid w:val="00EB1BD5"/>
    <w:rsid w:val="00EB3252"/>
    <w:rsid w:val="00EB64BB"/>
    <w:rsid w:val="00EB6863"/>
    <w:rsid w:val="00EB6A03"/>
    <w:rsid w:val="00EC0C5B"/>
    <w:rsid w:val="00EC1908"/>
    <w:rsid w:val="00EC2057"/>
    <w:rsid w:val="00EC2B46"/>
    <w:rsid w:val="00EC5B1C"/>
    <w:rsid w:val="00ED429D"/>
    <w:rsid w:val="00ED48FB"/>
    <w:rsid w:val="00ED5918"/>
    <w:rsid w:val="00EE189B"/>
    <w:rsid w:val="00EE2606"/>
    <w:rsid w:val="00EE4EDC"/>
    <w:rsid w:val="00EE7311"/>
    <w:rsid w:val="00EF56A4"/>
    <w:rsid w:val="00EF6A09"/>
    <w:rsid w:val="00EF6A56"/>
    <w:rsid w:val="00F03393"/>
    <w:rsid w:val="00F03899"/>
    <w:rsid w:val="00F043DC"/>
    <w:rsid w:val="00F07CC7"/>
    <w:rsid w:val="00F117AA"/>
    <w:rsid w:val="00F12BA2"/>
    <w:rsid w:val="00F161B4"/>
    <w:rsid w:val="00F237CD"/>
    <w:rsid w:val="00F2606E"/>
    <w:rsid w:val="00F27B25"/>
    <w:rsid w:val="00F31F3D"/>
    <w:rsid w:val="00F33D21"/>
    <w:rsid w:val="00F36520"/>
    <w:rsid w:val="00F50E10"/>
    <w:rsid w:val="00F52EF3"/>
    <w:rsid w:val="00F53B67"/>
    <w:rsid w:val="00F53BD7"/>
    <w:rsid w:val="00F573CE"/>
    <w:rsid w:val="00F60572"/>
    <w:rsid w:val="00F620C8"/>
    <w:rsid w:val="00F627C8"/>
    <w:rsid w:val="00F638C3"/>
    <w:rsid w:val="00F65436"/>
    <w:rsid w:val="00F660FA"/>
    <w:rsid w:val="00F741BE"/>
    <w:rsid w:val="00F776A5"/>
    <w:rsid w:val="00F856EF"/>
    <w:rsid w:val="00F86CB0"/>
    <w:rsid w:val="00F8716B"/>
    <w:rsid w:val="00F93EDF"/>
    <w:rsid w:val="00F957D3"/>
    <w:rsid w:val="00F979A8"/>
    <w:rsid w:val="00FA3624"/>
    <w:rsid w:val="00FA4A69"/>
    <w:rsid w:val="00FA6B90"/>
    <w:rsid w:val="00FA71D3"/>
    <w:rsid w:val="00FA752D"/>
    <w:rsid w:val="00FA7CC9"/>
    <w:rsid w:val="00FB0957"/>
    <w:rsid w:val="00FB5429"/>
    <w:rsid w:val="00FC0721"/>
    <w:rsid w:val="00FC38DA"/>
    <w:rsid w:val="00FC4322"/>
    <w:rsid w:val="00FC45A2"/>
    <w:rsid w:val="00FC617B"/>
    <w:rsid w:val="00FC6A19"/>
    <w:rsid w:val="00FC7D62"/>
    <w:rsid w:val="00FD0350"/>
    <w:rsid w:val="00FD0D51"/>
    <w:rsid w:val="00FD35FE"/>
    <w:rsid w:val="00FD53DF"/>
    <w:rsid w:val="00FD5D56"/>
    <w:rsid w:val="00FD783D"/>
    <w:rsid w:val="00FE1ECC"/>
    <w:rsid w:val="00FE20D9"/>
    <w:rsid w:val="00FE42F4"/>
    <w:rsid w:val="00FE6986"/>
    <w:rsid w:val="00FE71D1"/>
    <w:rsid w:val="00FE72A8"/>
    <w:rsid w:val="00FE776D"/>
    <w:rsid w:val="00FF2081"/>
    <w:rsid w:val="00FF2DBC"/>
    <w:rsid w:val="00FF400C"/>
    <w:rsid w:val="00FF6CAF"/>
    <w:rsid w:val="00FF77B2"/>
    <w:rsid w:val="00FF7E7E"/>
    <w:rsid w:val="4FF22807"/>
    <w:rsid w:val="58410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2F5D673"/>
  <w15:chartTrackingRefBased/>
  <w15:docId w15:val="{1939FB0A-1AC0-4845-85D6-90150F0C5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871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diumGrid1-Accent21">
    <w:name w:val="Medium Grid 1 - Accent 21"/>
    <w:basedOn w:val="Normal"/>
    <w:uiPriority w:val="34"/>
    <w:qFormat/>
    <w:rsid w:val="0096074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8611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7839F2"/>
    <w:rPr>
      <w:rFonts w:ascii="Times New Roman" w:hAnsi="Times New Roman" w:cs="Times New Roman"/>
      <w:sz w:val="2"/>
    </w:rPr>
  </w:style>
  <w:style w:type="paragraph" w:styleId="Header">
    <w:name w:val="header"/>
    <w:basedOn w:val="Normal"/>
    <w:link w:val="HeaderChar"/>
    <w:uiPriority w:val="99"/>
    <w:unhideWhenUsed/>
    <w:rsid w:val="004A2E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4A2E4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A2E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4A2E42"/>
    <w:rPr>
      <w:sz w:val="22"/>
      <w:szCs w:val="22"/>
    </w:rPr>
  </w:style>
  <w:style w:type="character" w:styleId="Hyperlink">
    <w:name w:val="Hyperlink"/>
    <w:uiPriority w:val="99"/>
    <w:unhideWhenUsed/>
    <w:rsid w:val="009B1647"/>
    <w:rPr>
      <w:color w:val="0563C1"/>
      <w:u w:val="single"/>
    </w:rPr>
  </w:style>
  <w:style w:type="character" w:styleId="FollowedHyperlink">
    <w:name w:val="FollowedHyperlink"/>
    <w:uiPriority w:val="99"/>
    <w:semiHidden/>
    <w:unhideWhenUsed/>
    <w:rsid w:val="009B1647"/>
    <w:rPr>
      <w:color w:val="954F72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E76BEA"/>
    <w:pPr>
      <w:ind w:left="720"/>
    </w:pPr>
  </w:style>
  <w:style w:type="paragraph" w:styleId="NormalWeb">
    <w:name w:val="Normal (Web)"/>
    <w:basedOn w:val="Normal"/>
    <w:uiPriority w:val="99"/>
    <w:unhideWhenUsed/>
    <w:rsid w:val="00F86CB0"/>
    <w:pPr>
      <w:spacing w:after="0" w:line="240" w:lineRule="auto"/>
    </w:pPr>
    <w:rPr>
      <w:rFonts w:cs="Calibri"/>
    </w:rPr>
  </w:style>
  <w:style w:type="paragraph" w:styleId="ListParagraph">
    <w:name w:val="List Paragraph"/>
    <w:basedOn w:val="Normal"/>
    <w:uiPriority w:val="72"/>
    <w:qFormat/>
    <w:rsid w:val="00814290"/>
    <w:pPr>
      <w:ind w:left="720"/>
    </w:pPr>
  </w:style>
  <w:style w:type="character" w:styleId="UnresolvedMention">
    <w:name w:val="Unresolved Mention"/>
    <w:uiPriority w:val="99"/>
    <w:semiHidden/>
    <w:unhideWhenUsed/>
    <w:rsid w:val="004273C8"/>
    <w:rPr>
      <w:color w:val="605E5C"/>
      <w:shd w:val="clear" w:color="auto" w:fill="E1DFDD"/>
    </w:rPr>
  </w:style>
  <w:style w:type="character" w:styleId="CommentReference">
    <w:name w:val="annotation reference"/>
    <w:uiPriority w:val="99"/>
    <w:semiHidden/>
    <w:unhideWhenUsed/>
    <w:rsid w:val="00AB56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B561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B561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561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B561E"/>
    <w:rPr>
      <w:b/>
      <w:bCs/>
    </w:rPr>
  </w:style>
  <w:style w:type="character" w:customStyle="1" w:styleId="mark17aht1c6m">
    <w:name w:val="mark17aht1c6m"/>
    <w:basedOn w:val="DefaultParagraphFont"/>
    <w:rsid w:val="00FC7D62"/>
  </w:style>
  <w:style w:type="paragraph" w:customStyle="1" w:styleId="paragraph">
    <w:name w:val="paragraph"/>
    <w:basedOn w:val="Normal"/>
    <w:rsid w:val="003527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ormaltextrun">
    <w:name w:val="normaltextrun"/>
    <w:basedOn w:val="DefaultParagraphFont"/>
    <w:rsid w:val="00352788"/>
  </w:style>
  <w:style w:type="character" w:customStyle="1" w:styleId="eop">
    <w:name w:val="eop"/>
    <w:basedOn w:val="DefaultParagraphFont"/>
    <w:rsid w:val="00352788"/>
  </w:style>
  <w:style w:type="character" w:customStyle="1" w:styleId="scxw174858088">
    <w:name w:val="scxw174858088"/>
    <w:basedOn w:val="DefaultParagraphFont"/>
    <w:rsid w:val="00352788"/>
  </w:style>
  <w:style w:type="paragraph" w:styleId="Revision">
    <w:name w:val="Revision"/>
    <w:hidden/>
    <w:uiPriority w:val="71"/>
    <w:rsid w:val="001E075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8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6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2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4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0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7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0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1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1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82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4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7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6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8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5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4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0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8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9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3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6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4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61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7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1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7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7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4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1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3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34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1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3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3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86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7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2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2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1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5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8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8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6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6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85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5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6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5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0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0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5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7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6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9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4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5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77C2DF93CB4544A1A4E5ABF9ECFD3F" ma:contentTypeVersion="12" ma:contentTypeDescription="Create a new document." ma:contentTypeScope="" ma:versionID="214c407b174bcc83cfabf4b89f1da077">
  <xsd:schema xmlns:xsd="http://www.w3.org/2001/XMLSchema" xmlns:xs="http://www.w3.org/2001/XMLSchema" xmlns:p="http://schemas.microsoft.com/office/2006/metadata/properties" xmlns:ns3="f2f491a8-37b0-4a47-8d9a-e8761758ec60" xmlns:ns4="97abc4fc-4a35-4fb2-8e5c-24901307466b" targetNamespace="http://schemas.microsoft.com/office/2006/metadata/properties" ma:root="true" ma:fieldsID="9468945c422ea8b3e48ad1c124388f84" ns3:_="" ns4:_="">
    <xsd:import namespace="f2f491a8-37b0-4a47-8d9a-e8761758ec60"/>
    <xsd:import namespace="97abc4fc-4a35-4fb2-8e5c-24901307466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f491a8-37b0-4a47-8d9a-e8761758ec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abc4fc-4a35-4fb2-8e5c-24901307466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3A62C2B-1E67-40A1-AD7D-87FF037C35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f491a8-37b0-4a47-8d9a-e8761758ec60"/>
    <ds:schemaRef ds:uri="97abc4fc-4a35-4fb2-8e5c-2490130746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3AB6CA-2520-4988-B336-4EDB8F0287C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5A11F43-1DD3-4EB5-82B2-5A6B03FF5CB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Notice</vt:lpstr>
    </vt:vector>
  </TitlesOfParts>
  <Company>City of Tacoma</Company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Notice</dc:title>
  <dc:subject/>
  <dc:creator>Technology Services</dc:creator>
  <cp:keywords/>
  <cp:lastModifiedBy>Hunter George</cp:lastModifiedBy>
  <cp:revision>5</cp:revision>
  <cp:lastPrinted>2019-11-26T17:14:00Z</cp:lastPrinted>
  <dcterms:created xsi:type="dcterms:W3CDTF">2024-12-04T04:37:00Z</dcterms:created>
  <dcterms:modified xsi:type="dcterms:W3CDTF">2024-12-04T04:52:00Z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0x0101004777C2DF93CB4544A1A4E5ABF9ECFD3F</vt:lpwstr>
  </property>
</Properties>
</file>